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A9D62" w14:textId="23D612AA" w:rsidR="00A15F8D" w:rsidRPr="00866F19" w:rsidRDefault="00866F19" w:rsidP="00AD5CB5">
      <w:pPr>
        <w:ind w:left="5670"/>
        <w:rPr>
          <w:b/>
          <w:sz w:val="28"/>
          <w:szCs w:val="28"/>
        </w:rPr>
      </w:pPr>
      <w:r w:rsidRPr="00866F19">
        <w:rPr>
          <w:b/>
          <w:sz w:val="28"/>
          <w:szCs w:val="28"/>
        </w:rPr>
        <w:t>З</w:t>
      </w:r>
      <w:bookmarkStart w:id="0" w:name="_GoBack"/>
      <w:bookmarkEnd w:id="0"/>
      <w:r w:rsidRPr="00866F19">
        <w:rPr>
          <w:b/>
          <w:sz w:val="28"/>
          <w:szCs w:val="28"/>
        </w:rPr>
        <w:t>АТВЕРДЖЕНО</w:t>
      </w:r>
      <w:r w:rsidR="00A15F8D" w:rsidRPr="00866F19">
        <w:rPr>
          <w:b/>
          <w:sz w:val="28"/>
          <w:szCs w:val="28"/>
        </w:rPr>
        <w:t xml:space="preserve">                                                                                                                                                                                                        </w:t>
      </w:r>
    </w:p>
    <w:p w14:paraId="16049AC3" w14:textId="61584511" w:rsidR="00A15F8D" w:rsidRPr="00866F19" w:rsidRDefault="00A15F8D" w:rsidP="00AD5CB5">
      <w:pPr>
        <w:ind w:left="5670"/>
        <w:rPr>
          <w:b/>
          <w:sz w:val="28"/>
          <w:szCs w:val="28"/>
        </w:rPr>
      </w:pPr>
      <w:r w:rsidRPr="00866F19">
        <w:rPr>
          <w:b/>
          <w:sz w:val="28"/>
          <w:szCs w:val="28"/>
        </w:rPr>
        <w:t>Директор</w:t>
      </w:r>
    </w:p>
    <w:p w14:paraId="49B1DC5E" w14:textId="21B149F9" w:rsidR="00A15F8D" w:rsidRPr="00866F19" w:rsidRDefault="00A15F8D" w:rsidP="00AD5CB5">
      <w:pPr>
        <w:ind w:left="5670"/>
        <w:rPr>
          <w:b/>
          <w:sz w:val="28"/>
          <w:szCs w:val="28"/>
        </w:rPr>
      </w:pPr>
      <w:r w:rsidRPr="00866F19">
        <w:rPr>
          <w:b/>
          <w:sz w:val="28"/>
          <w:szCs w:val="28"/>
        </w:rPr>
        <w:t>Кремен</w:t>
      </w:r>
      <w:r w:rsidR="00866F19" w:rsidRPr="00866F19">
        <w:rPr>
          <w:b/>
          <w:sz w:val="28"/>
          <w:szCs w:val="28"/>
        </w:rPr>
        <w:t>чуцького ЗДО № 57</w:t>
      </w:r>
    </w:p>
    <w:p w14:paraId="475FDE76" w14:textId="0E20F8A2" w:rsidR="00A15F8D" w:rsidRDefault="00866F19" w:rsidP="00AD5CB5">
      <w:pPr>
        <w:ind w:left="5670"/>
        <w:rPr>
          <w:b/>
          <w:sz w:val="28"/>
          <w:szCs w:val="28"/>
        </w:rPr>
      </w:pPr>
      <w:r>
        <w:rPr>
          <w:b/>
          <w:sz w:val="28"/>
          <w:szCs w:val="28"/>
        </w:rPr>
        <w:t xml:space="preserve">Ірина АНДРЄЄВА </w:t>
      </w:r>
    </w:p>
    <w:p w14:paraId="6AEE3916" w14:textId="60CCD310" w:rsidR="00AD5CB5" w:rsidRPr="00866F19" w:rsidRDefault="00AD5CB5" w:rsidP="00AD5CB5">
      <w:pPr>
        <w:ind w:left="5670"/>
        <w:rPr>
          <w:b/>
          <w:sz w:val="28"/>
          <w:szCs w:val="28"/>
        </w:rPr>
      </w:pPr>
      <w:r>
        <w:rPr>
          <w:b/>
          <w:sz w:val="28"/>
          <w:szCs w:val="28"/>
        </w:rPr>
        <w:t>наказ № 43/1 о/д від 30.08.2022</w:t>
      </w:r>
    </w:p>
    <w:p w14:paraId="43E62650" w14:textId="77777777" w:rsidR="00A15F8D" w:rsidRPr="00866F19" w:rsidRDefault="00A15F8D" w:rsidP="00866F19">
      <w:pPr>
        <w:ind w:left="5954"/>
        <w:jc w:val="center"/>
        <w:rPr>
          <w:b/>
          <w:sz w:val="28"/>
          <w:szCs w:val="28"/>
        </w:rPr>
      </w:pPr>
    </w:p>
    <w:p w14:paraId="6F58B5E8" w14:textId="77777777" w:rsidR="00A15F8D" w:rsidRPr="00D16BE6" w:rsidRDefault="00A15F8D" w:rsidP="00A15F8D">
      <w:pPr>
        <w:jc w:val="center"/>
        <w:rPr>
          <w:b/>
        </w:rPr>
      </w:pPr>
    </w:p>
    <w:p w14:paraId="3947863C" w14:textId="77777777" w:rsidR="00A15F8D" w:rsidRPr="00D16BE6" w:rsidRDefault="00A15F8D" w:rsidP="00A15F8D">
      <w:pPr>
        <w:jc w:val="center"/>
        <w:rPr>
          <w:b/>
        </w:rPr>
      </w:pPr>
    </w:p>
    <w:p w14:paraId="07F57681" w14:textId="77777777" w:rsidR="00A15F8D" w:rsidRPr="00D16BE6" w:rsidRDefault="00A15F8D" w:rsidP="00A15F8D">
      <w:pPr>
        <w:jc w:val="center"/>
        <w:rPr>
          <w:b/>
        </w:rPr>
      </w:pPr>
    </w:p>
    <w:p w14:paraId="6ECFEA02" w14:textId="77777777" w:rsidR="00A15F8D" w:rsidRPr="00D16BE6" w:rsidRDefault="00A15F8D" w:rsidP="00A15F8D">
      <w:pPr>
        <w:jc w:val="center"/>
        <w:rPr>
          <w:b/>
        </w:rPr>
      </w:pPr>
    </w:p>
    <w:p w14:paraId="395142F1" w14:textId="77777777" w:rsidR="00A15F8D" w:rsidRPr="00D16BE6" w:rsidRDefault="00A15F8D" w:rsidP="00A15F8D">
      <w:pPr>
        <w:jc w:val="center"/>
        <w:rPr>
          <w:b/>
        </w:rPr>
      </w:pPr>
    </w:p>
    <w:p w14:paraId="7D81E6E5" w14:textId="77777777" w:rsidR="00A15F8D" w:rsidRPr="00D16BE6" w:rsidRDefault="00A15F8D" w:rsidP="00A15F8D">
      <w:pPr>
        <w:jc w:val="center"/>
        <w:rPr>
          <w:b/>
        </w:rPr>
      </w:pPr>
    </w:p>
    <w:p w14:paraId="2602F5FC" w14:textId="2CC9FE2E" w:rsidR="00A15F8D" w:rsidRPr="00D16BE6" w:rsidRDefault="00A15F8D" w:rsidP="00866F19">
      <w:pPr>
        <w:rPr>
          <w:b/>
        </w:rPr>
      </w:pPr>
    </w:p>
    <w:p w14:paraId="5AA38954" w14:textId="77777777" w:rsidR="00A15F8D" w:rsidRPr="00D16BE6" w:rsidRDefault="00A15F8D" w:rsidP="00A15F8D">
      <w:pPr>
        <w:jc w:val="center"/>
        <w:rPr>
          <w:b/>
        </w:rPr>
      </w:pPr>
    </w:p>
    <w:p w14:paraId="4ED851FA" w14:textId="77777777" w:rsidR="00A15F8D" w:rsidRPr="00D16BE6" w:rsidRDefault="00A15F8D" w:rsidP="00A15F8D">
      <w:pPr>
        <w:jc w:val="center"/>
        <w:rPr>
          <w:b/>
        </w:rPr>
      </w:pPr>
    </w:p>
    <w:p w14:paraId="5BCDC454" w14:textId="77777777" w:rsidR="00A15F8D" w:rsidRPr="00D16BE6" w:rsidRDefault="00A15F8D" w:rsidP="00A15F8D">
      <w:pPr>
        <w:jc w:val="center"/>
        <w:rPr>
          <w:b/>
        </w:rPr>
      </w:pPr>
    </w:p>
    <w:p w14:paraId="7FF1A28E" w14:textId="77777777" w:rsidR="00A15F8D" w:rsidRPr="00866F19" w:rsidRDefault="00A15F8D" w:rsidP="00866F19">
      <w:pPr>
        <w:spacing w:line="276" w:lineRule="auto"/>
        <w:jc w:val="center"/>
        <w:rPr>
          <w:b/>
          <w:sz w:val="28"/>
          <w:szCs w:val="28"/>
        </w:rPr>
      </w:pPr>
      <w:r w:rsidRPr="00866F19">
        <w:rPr>
          <w:b/>
          <w:sz w:val="28"/>
          <w:szCs w:val="28"/>
        </w:rPr>
        <w:t>ПОЛОЖЕННЯ</w:t>
      </w:r>
    </w:p>
    <w:p w14:paraId="73F60BD5" w14:textId="77777777" w:rsidR="00A15F8D" w:rsidRPr="00866F19" w:rsidRDefault="00A15F8D" w:rsidP="00866F19">
      <w:pPr>
        <w:spacing w:line="276" w:lineRule="auto"/>
        <w:jc w:val="center"/>
        <w:rPr>
          <w:b/>
          <w:sz w:val="28"/>
          <w:szCs w:val="28"/>
        </w:rPr>
      </w:pPr>
      <w:r w:rsidRPr="00866F19">
        <w:rPr>
          <w:b/>
          <w:sz w:val="28"/>
          <w:szCs w:val="28"/>
        </w:rPr>
        <w:t xml:space="preserve"> про порядок розгляду випадків </w:t>
      </w:r>
      <w:proofErr w:type="spellStart"/>
      <w:r w:rsidRPr="00866F19">
        <w:rPr>
          <w:b/>
          <w:sz w:val="28"/>
          <w:szCs w:val="28"/>
        </w:rPr>
        <w:t>булінгу</w:t>
      </w:r>
      <w:proofErr w:type="spellEnd"/>
      <w:r w:rsidRPr="00866F19">
        <w:rPr>
          <w:b/>
          <w:sz w:val="28"/>
          <w:szCs w:val="28"/>
        </w:rPr>
        <w:t xml:space="preserve"> (цькування) </w:t>
      </w:r>
    </w:p>
    <w:p w14:paraId="4130DA19" w14:textId="3A555807" w:rsidR="00A15F8D" w:rsidRPr="00866F19" w:rsidRDefault="00A15F8D" w:rsidP="00866F19">
      <w:pPr>
        <w:spacing w:line="276" w:lineRule="auto"/>
        <w:jc w:val="center"/>
        <w:rPr>
          <w:b/>
          <w:sz w:val="28"/>
          <w:szCs w:val="28"/>
        </w:rPr>
      </w:pPr>
      <w:r w:rsidRPr="00866F19">
        <w:rPr>
          <w:b/>
          <w:sz w:val="28"/>
          <w:szCs w:val="28"/>
        </w:rPr>
        <w:t xml:space="preserve">в Кременчуцькому закладі дошкільної освіти </w:t>
      </w:r>
      <w:r w:rsidR="00866F19">
        <w:rPr>
          <w:b/>
          <w:sz w:val="28"/>
          <w:szCs w:val="28"/>
        </w:rPr>
        <w:t>(ясла-садок) № 57</w:t>
      </w:r>
    </w:p>
    <w:p w14:paraId="73C2443D" w14:textId="77777777" w:rsidR="00866F19" w:rsidRDefault="00A15F8D" w:rsidP="00866F19">
      <w:pPr>
        <w:spacing w:line="276" w:lineRule="auto"/>
        <w:jc w:val="center"/>
        <w:rPr>
          <w:b/>
          <w:sz w:val="28"/>
          <w:szCs w:val="28"/>
        </w:rPr>
      </w:pPr>
      <w:r w:rsidRPr="00866F19">
        <w:rPr>
          <w:b/>
          <w:sz w:val="28"/>
          <w:szCs w:val="28"/>
        </w:rPr>
        <w:t xml:space="preserve">Кременчуцької міської ради Кременчуцького району </w:t>
      </w:r>
    </w:p>
    <w:p w14:paraId="0A2BC455" w14:textId="771ECD98" w:rsidR="00A15F8D" w:rsidRPr="00866F19" w:rsidRDefault="00A15F8D" w:rsidP="00866F19">
      <w:pPr>
        <w:spacing w:line="276" w:lineRule="auto"/>
        <w:jc w:val="center"/>
        <w:rPr>
          <w:b/>
          <w:sz w:val="28"/>
          <w:szCs w:val="28"/>
        </w:rPr>
      </w:pPr>
      <w:r w:rsidRPr="00866F19">
        <w:rPr>
          <w:b/>
          <w:sz w:val="28"/>
          <w:szCs w:val="28"/>
        </w:rPr>
        <w:t>Полтавської області</w:t>
      </w:r>
    </w:p>
    <w:p w14:paraId="4C179CC9" w14:textId="77777777" w:rsidR="00A15F8D" w:rsidRPr="00D16BE6" w:rsidRDefault="00A15F8D" w:rsidP="00866F19">
      <w:pPr>
        <w:tabs>
          <w:tab w:val="left" w:pos="1875"/>
        </w:tabs>
        <w:spacing w:line="276" w:lineRule="auto"/>
      </w:pPr>
    </w:p>
    <w:p w14:paraId="40E6B5CB" w14:textId="77777777" w:rsidR="00A15F8D" w:rsidRPr="00D16BE6" w:rsidRDefault="00A15F8D" w:rsidP="00A15F8D">
      <w:pPr>
        <w:tabs>
          <w:tab w:val="left" w:pos="1875"/>
        </w:tabs>
      </w:pPr>
    </w:p>
    <w:p w14:paraId="6DD9005D" w14:textId="77777777" w:rsidR="00A15F8D" w:rsidRPr="00D16BE6" w:rsidRDefault="00A15F8D" w:rsidP="00A15F8D">
      <w:pPr>
        <w:tabs>
          <w:tab w:val="left" w:pos="1875"/>
        </w:tabs>
      </w:pPr>
    </w:p>
    <w:p w14:paraId="38EFE4E6" w14:textId="77777777" w:rsidR="00A15F8D" w:rsidRPr="00D16BE6" w:rsidRDefault="00A15F8D" w:rsidP="00A15F8D">
      <w:pPr>
        <w:tabs>
          <w:tab w:val="left" w:pos="1875"/>
        </w:tabs>
      </w:pPr>
    </w:p>
    <w:p w14:paraId="662D21CC" w14:textId="77777777" w:rsidR="00A15F8D" w:rsidRPr="00DD1380" w:rsidRDefault="00A15F8D" w:rsidP="00A15F8D">
      <w:pPr>
        <w:tabs>
          <w:tab w:val="left" w:pos="1875"/>
        </w:tabs>
        <w:rPr>
          <w:color w:val="FF0000"/>
        </w:rPr>
      </w:pPr>
    </w:p>
    <w:p w14:paraId="6C766B92" w14:textId="77777777" w:rsidR="00A15F8D" w:rsidRPr="00DD1380" w:rsidRDefault="00A15F8D" w:rsidP="00A15F8D">
      <w:pPr>
        <w:tabs>
          <w:tab w:val="left" w:pos="1875"/>
        </w:tabs>
        <w:rPr>
          <w:color w:val="FF0000"/>
        </w:rPr>
      </w:pPr>
    </w:p>
    <w:p w14:paraId="16099F6D" w14:textId="77777777" w:rsidR="00A15F8D" w:rsidRPr="00DD1380" w:rsidRDefault="00A15F8D" w:rsidP="00A15F8D">
      <w:pPr>
        <w:tabs>
          <w:tab w:val="left" w:pos="1875"/>
        </w:tabs>
        <w:rPr>
          <w:color w:val="FF0000"/>
        </w:rPr>
      </w:pPr>
    </w:p>
    <w:p w14:paraId="0A35D4EB" w14:textId="77777777" w:rsidR="00A15F8D" w:rsidRDefault="00A15F8D" w:rsidP="00A15F8D">
      <w:pPr>
        <w:tabs>
          <w:tab w:val="left" w:pos="1875"/>
        </w:tabs>
        <w:rPr>
          <w:color w:val="FF0000"/>
        </w:rPr>
      </w:pPr>
    </w:p>
    <w:p w14:paraId="4E35F750" w14:textId="77777777" w:rsidR="00A15F8D" w:rsidRDefault="00A15F8D" w:rsidP="00A15F8D">
      <w:pPr>
        <w:tabs>
          <w:tab w:val="left" w:pos="1875"/>
        </w:tabs>
        <w:rPr>
          <w:color w:val="FF0000"/>
        </w:rPr>
      </w:pPr>
    </w:p>
    <w:p w14:paraId="075D9DE5" w14:textId="77777777" w:rsidR="00A15F8D" w:rsidRDefault="00A15F8D" w:rsidP="00A15F8D">
      <w:pPr>
        <w:tabs>
          <w:tab w:val="left" w:pos="1875"/>
        </w:tabs>
        <w:rPr>
          <w:color w:val="FF0000"/>
        </w:rPr>
      </w:pPr>
    </w:p>
    <w:p w14:paraId="2D7F07E6" w14:textId="77777777" w:rsidR="00A15F8D" w:rsidRDefault="00A15F8D" w:rsidP="00A15F8D">
      <w:pPr>
        <w:tabs>
          <w:tab w:val="left" w:pos="1875"/>
        </w:tabs>
        <w:rPr>
          <w:color w:val="FF0000"/>
        </w:rPr>
      </w:pPr>
    </w:p>
    <w:p w14:paraId="7D5ED4BF" w14:textId="77777777" w:rsidR="00A15F8D" w:rsidRDefault="00A15F8D" w:rsidP="00A15F8D">
      <w:pPr>
        <w:tabs>
          <w:tab w:val="left" w:pos="1875"/>
        </w:tabs>
        <w:rPr>
          <w:color w:val="FF0000"/>
        </w:rPr>
      </w:pPr>
    </w:p>
    <w:p w14:paraId="3A14AD8E" w14:textId="77777777" w:rsidR="00A15F8D" w:rsidRDefault="00A15F8D" w:rsidP="00A15F8D">
      <w:pPr>
        <w:tabs>
          <w:tab w:val="left" w:pos="1875"/>
        </w:tabs>
        <w:rPr>
          <w:color w:val="FF0000"/>
        </w:rPr>
      </w:pPr>
    </w:p>
    <w:p w14:paraId="4652F854" w14:textId="77777777" w:rsidR="00A15F8D" w:rsidRDefault="00A15F8D" w:rsidP="00A15F8D">
      <w:pPr>
        <w:tabs>
          <w:tab w:val="left" w:pos="1875"/>
        </w:tabs>
        <w:rPr>
          <w:color w:val="FF0000"/>
        </w:rPr>
      </w:pPr>
    </w:p>
    <w:p w14:paraId="780D7CE3" w14:textId="77777777" w:rsidR="00A15F8D" w:rsidRDefault="00A15F8D" w:rsidP="00A15F8D">
      <w:pPr>
        <w:tabs>
          <w:tab w:val="left" w:pos="1875"/>
        </w:tabs>
        <w:rPr>
          <w:color w:val="FF0000"/>
        </w:rPr>
      </w:pPr>
    </w:p>
    <w:p w14:paraId="387D1085" w14:textId="77777777" w:rsidR="00A15F8D" w:rsidRDefault="00A15F8D" w:rsidP="00A15F8D">
      <w:pPr>
        <w:tabs>
          <w:tab w:val="left" w:pos="1875"/>
        </w:tabs>
        <w:rPr>
          <w:color w:val="FF0000"/>
        </w:rPr>
      </w:pPr>
    </w:p>
    <w:p w14:paraId="30EF8221" w14:textId="77777777" w:rsidR="00A15F8D" w:rsidRDefault="00A15F8D" w:rsidP="00A15F8D">
      <w:pPr>
        <w:tabs>
          <w:tab w:val="left" w:pos="1875"/>
        </w:tabs>
        <w:rPr>
          <w:color w:val="FF0000"/>
        </w:rPr>
      </w:pPr>
    </w:p>
    <w:p w14:paraId="6F5FEE39" w14:textId="77777777" w:rsidR="00A15F8D" w:rsidRDefault="00A15F8D" w:rsidP="00A15F8D">
      <w:pPr>
        <w:tabs>
          <w:tab w:val="left" w:pos="1875"/>
        </w:tabs>
        <w:rPr>
          <w:color w:val="FF0000"/>
        </w:rPr>
      </w:pPr>
    </w:p>
    <w:p w14:paraId="4E42F06D" w14:textId="77777777" w:rsidR="00A15F8D" w:rsidRDefault="00A15F8D" w:rsidP="00A15F8D">
      <w:pPr>
        <w:tabs>
          <w:tab w:val="left" w:pos="1875"/>
        </w:tabs>
        <w:rPr>
          <w:color w:val="FF0000"/>
        </w:rPr>
      </w:pPr>
    </w:p>
    <w:p w14:paraId="790E58D7" w14:textId="77777777" w:rsidR="00A15F8D" w:rsidRDefault="00A15F8D" w:rsidP="00A15F8D">
      <w:pPr>
        <w:tabs>
          <w:tab w:val="left" w:pos="1875"/>
        </w:tabs>
        <w:rPr>
          <w:color w:val="FF0000"/>
        </w:rPr>
      </w:pPr>
    </w:p>
    <w:p w14:paraId="367328BE" w14:textId="77777777" w:rsidR="00A15F8D" w:rsidRPr="00B66DA8" w:rsidRDefault="00A15F8D" w:rsidP="00A15F8D">
      <w:pPr>
        <w:tabs>
          <w:tab w:val="left" w:pos="1875"/>
        </w:tabs>
        <w:rPr>
          <w:color w:val="FF0000"/>
        </w:rPr>
      </w:pPr>
    </w:p>
    <w:p w14:paraId="7AEEC594" w14:textId="77777777" w:rsidR="00A15F8D" w:rsidRPr="00DD1380" w:rsidRDefault="00A15F8D" w:rsidP="00A15F8D">
      <w:pPr>
        <w:tabs>
          <w:tab w:val="left" w:pos="1875"/>
        </w:tabs>
        <w:rPr>
          <w:color w:val="FF0000"/>
        </w:rPr>
      </w:pPr>
    </w:p>
    <w:p w14:paraId="351EC6B0" w14:textId="77777777" w:rsidR="00A15F8D" w:rsidRPr="00DD1380" w:rsidRDefault="00A15F8D" w:rsidP="00A15F8D">
      <w:pPr>
        <w:tabs>
          <w:tab w:val="left" w:pos="1875"/>
        </w:tabs>
        <w:rPr>
          <w:color w:val="FF0000"/>
        </w:rPr>
      </w:pPr>
    </w:p>
    <w:p w14:paraId="78B91497" w14:textId="77777777" w:rsidR="00A15F8D" w:rsidRDefault="00A15F8D" w:rsidP="00A15F8D">
      <w:pPr>
        <w:ind w:firstLine="5670"/>
        <w:jc w:val="both"/>
      </w:pPr>
    </w:p>
    <w:p w14:paraId="6F57F012" w14:textId="77777777" w:rsidR="00A15F8D" w:rsidRPr="00866F19" w:rsidRDefault="00A15F8D" w:rsidP="00A15F8D">
      <w:pPr>
        <w:ind w:firstLine="5670"/>
        <w:jc w:val="both"/>
        <w:rPr>
          <w:b/>
        </w:rPr>
      </w:pPr>
      <w:r w:rsidRPr="00866F19">
        <w:rPr>
          <w:b/>
        </w:rPr>
        <w:t>СХВАЛЕНО</w:t>
      </w:r>
    </w:p>
    <w:p w14:paraId="1BA1CF43" w14:textId="77777777" w:rsidR="00A15F8D" w:rsidRPr="00866F19" w:rsidRDefault="00A15F8D" w:rsidP="00A15F8D">
      <w:pPr>
        <w:ind w:firstLine="5670"/>
        <w:jc w:val="both"/>
        <w:rPr>
          <w:b/>
        </w:rPr>
      </w:pPr>
      <w:r w:rsidRPr="00866F19">
        <w:rPr>
          <w:b/>
        </w:rPr>
        <w:t>рішенням педагогічної ради</w:t>
      </w:r>
    </w:p>
    <w:p w14:paraId="29990666" w14:textId="501CA60C" w:rsidR="00A15F8D" w:rsidRPr="00866F19" w:rsidRDefault="00A15F8D" w:rsidP="00A15F8D">
      <w:pPr>
        <w:ind w:firstLine="5670"/>
        <w:jc w:val="both"/>
        <w:rPr>
          <w:b/>
        </w:rPr>
      </w:pPr>
      <w:r w:rsidRPr="00866F19">
        <w:rPr>
          <w:b/>
        </w:rPr>
        <w:t xml:space="preserve">Кременчуцького ЗДО № </w:t>
      </w:r>
      <w:r w:rsidR="00866F19" w:rsidRPr="00866F19">
        <w:rPr>
          <w:b/>
        </w:rPr>
        <w:t>57</w:t>
      </w:r>
    </w:p>
    <w:p w14:paraId="6E972E59" w14:textId="3AC36CC0" w:rsidR="00A15F8D" w:rsidRPr="00866F19" w:rsidRDefault="00866F19" w:rsidP="00A15F8D">
      <w:pPr>
        <w:ind w:firstLine="5670"/>
        <w:jc w:val="both"/>
        <w:rPr>
          <w:b/>
        </w:rPr>
      </w:pPr>
      <w:r w:rsidRPr="00866F19">
        <w:rPr>
          <w:b/>
        </w:rPr>
        <w:t>Протокол № 3 від 30.08.2022</w:t>
      </w:r>
    </w:p>
    <w:p w14:paraId="2EAA2A78" w14:textId="2B9AD2AA" w:rsidR="00A15F8D" w:rsidRPr="00866F19" w:rsidRDefault="00A15F8D" w:rsidP="00866F19">
      <w:pPr>
        <w:pStyle w:val="a4"/>
        <w:spacing w:before="0" w:beforeAutospacing="0" w:after="0" w:afterAutospacing="0" w:line="276" w:lineRule="auto"/>
        <w:jc w:val="both"/>
        <w:rPr>
          <w:b/>
          <w:lang w:val="uk-UA"/>
        </w:rPr>
      </w:pPr>
      <w:r w:rsidRPr="00866F19">
        <w:rPr>
          <w:b/>
          <w:lang w:val="uk-UA"/>
        </w:rPr>
        <w:lastRenderedPageBreak/>
        <w:t xml:space="preserve">1. Загальні положення </w:t>
      </w:r>
    </w:p>
    <w:p w14:paraId="512C1170" w14:textId="77777777" w:rsidR="00A15F8D" w:rsidRPr="00866F19" w:rsidRDefault="00A15F8D" w:rsidP="00866F19">
      <w:pPr>
        <w:pStyle w:val="a4"/>
        <w:spacing w:before="0" w:beforeAutospacing="0" w:after="0" w:afterAutospacing="0" w:line="276" w:lineRule="auto"/>
        <w:ind w:firstLine="708"/>
        <w:jc w:val="both"/>
        <w:rPr>
          <w:lang w:val="uk-UA"/>
        </w:rPr>
      </w:pPr>
      <w:r w:rsidRPr="00866F19">
        <w:rPr>
          <w:lang w:val="uk-UA"/>
        </w:rPr>
        <w:t xml:space="preserve">1.1. </w:t>
      </w:r>
      <w:proofErr w:type="spellStart"/>
      <w:r w:rsidRPr="00866F19">
        <w:rPr>
          <w:lang w:val="uk-UA"/>
        </w:rPr>
        <w:t>Булінг</w:t>
      </w:r>
      <w:proofErr w:type="spellEnd"/>
      <w:r w:rsidRPr="00866F19">
        <w:rPr>
          <w:lang w:val="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22A5D958" w14:textId="77777777" w:rsidR="00A15F8D" w:rsidRPr="00866F19" w:rsidRDefault="00A15F8D" w:rsidP="00866F19">
      <w:pPr>
        <w:pStyle w:val="a4"/>
        <w:spacing w:before="0" w:beforeAutospacing="0" w:after="0" w:afterAutospacing="0" w:line="276" w:lineRule="auto"/>
        <w:ind w:firstLine="708"/>
        <w:jc w:val="both"/>
        <w:rPr>
          <w:lang w:val="uk-UA"/>
        </w:rPr>
      </w:pPr>
      <w:r w:rsidRPr="00866F19">
        <w:rPr>
          <w:lang w:val="uk-UA"/>
        </w:rPr>
        <w:t xml:space="preserve">1.2. Типовими ознаками </w:t>
      </w:r>
      <w:proofErr w:type="spellStart"/>
      <w:r w:rsidRPr="00866F19">
        <w:rPr>
          <w:lang w:val="uk-UA"/>
        </w:rPr>
        <w:t>булінгу</w:t>
      </w:r>
      <w:proofErr w:type="spellEnd"/>
      <w:r w:rsidRPr="00866F19">
        <w:rPr>
          <w:lang w:val="uk-UA"/>
        </w:rPr>
        <w:t xml:space="preserve"> (цькування) є:</w:t>
      </w:r>
    </w:p>
    <w:p w14:paraId="71775DD0" w14:textId="77777777" w:rsidR="00866F19" w:rsidRDefault="00A15F8D" w:rsidP="00866F19">
      <w:pPr>
        <w:pStyle w:val="a4"/>
        <w:spacing w:before="0" w:beforeAutospacing="0" w:after="0" w:afterAutospacing="0" w:line="276" w:lineRule="auto"/>
        <w:jc w:val="both"/>
        <w:rPr>
          <w:lang w:val="uk-UA"/>
        </w:rPr>
      </w:pPr>
      <w:r w:rsidRPr="00866F19">
        <w:rPr>
          <w:lang w:val="uk-UA"/>
        </w:rPr>
        <w:t xml:space="preserve">– систематичність (повторюваність) діяння; </w:t>
      </w:r>
    </w:p>
    <w:p w14:paraId="69BAAF52" w14:textId="481FCF19" w:rsidR="00866F19" w:rsidRDefault="00866F19" w:rsidP="00866F19">
      <w:pPr>
        <w:pStyle w:val="a4"/>
        <w:spacing w:before="0" w:beforeAutospacing="0" w:after="0" w:afterAutospacing="0" w:line="276" w:lineRule="auto"/>
        <w:jc w:val="both"/>
        <w:rPr>
          <w:lang w:val="uk-UA"/>
        </w:rPr>
      </w:pPr>
      <w:r>
        <w:rPr>
          <w:lang w:val="uk-UA"/>
        </w:rPr>
        <w:t>– наявність сторін:</w:t>
      </w:r>
      <w:r w:rsidR="00A15F8D" w:rsidRPr="00866F19">
        <w:rPr>
          <w:lang w:val="uk-UA"/>
        </w:rPr>
        <w:t xml:space="preserve"> кривдник (</w:t>
      </w:r>
      <w:proofErr w:type="spellStart"/>
      <w:r w:rsidR="00A15F8D" w:rsidRPr="00866F19">
        <w:rPr>
          <w:lang w:val="uk-UA"/>
        </w:rPr>
        <w:t>булер</w:t>
      </w:r>
      <w:proofErr w:type="spellEnd"/>
      <w:r w:rsidR="00A15F8D" w:rsidRPr="00866F19">
        <w:rPr>
          <w:lang w:val="uk-UA"/>
        </w:rPr>
        <w:t xml:space="preserve">), потерпілий (жертва </w:t>
      </w:r>
      <w:proofErr w:type="spellStart"/>
      <w:r w:rsidR="00A15F8D" w:rsidRPr="00866F19">
        <w:rPr>
          <w:lang w:val="uk-UA"/>
        </w:rPr>
        <w:t>булінгу</w:t>
      </w:r>
      <w:proofErr w:type="spellEnd"/>
      <w:r w:rsidR="00A15F8D" w:rsidRPr="00866F19">
        <w:rPr>
          <w:lang w:val="uk-UA"/>
        </w:rPr>
        <w:t xml:space="preserve">), спостерігачі (за наявності); </w:t>
      </w:r>
    </w:p>
    <w:p w14:paraId="5AFC588C" w14:textId="69CAA2A2" w:rsidR="00A15F8D" w:rsidRPr="00866F19" w:rsidRDefault="00866F19" w:rsidP="00866F19">
      <w:pPr>
        <w:pStyle w:val="a4"/>
        <w:spacing w:before="0" w:beforeAutospacing="0" w:after="0" w:afterAutospacing="0" w:line="276" w:lineRule="auto"/>
        <w:jc w:val="both"/>
        <w:rPr>
          <w:lang w:val="uk-UA"/>
        </w:rPr>
      </w:pPr>
      <w:r>
        <w:rPr>
          <w:lang w:val="uk-UA"/>
        </w:rPr>
        <w:t>–</w:t>
      </w:r>
      <w:r w:rsidR="00A15F8D" w:rsidRPr="00866F19">
        <w:rPr>
          <w:lang w:val="uk-UA"/>
        </w:rPr>
        <w:t xml:space="preserve">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 </w:t>
      </w:r>
    </w:p>
    <w:p w14:paraId="1DDDCBCD" w14:textId="158C9DE8" w:rsidR="00A15F8D" w:rsidRPr="00866F19" w:rsidRDefault="00A15F8D" w:rsidP="00866F19">
      <w:pPr>
        <w:pStyle w:val="a4"/>
        <w:spacing w:before="0" w:beforeAutospacing="0" w:after="0" w:afterAutospacing="0" w:line="276" w:lineRule="auto"/>
        <w:jc w:val="both"/>
        <w:rPr>
          <w:lang w:val="uk-UA"/>
        </w:rPr>
      </w:pPr>
      <w:r w:rsidRPr="00866F19">
        <w:rPr>
          <w:lang w:val="uk-UA"/>
        </w:rPr>
        <w:t>2. Повноваження керівника</w:t>
      </w:r>
      <w:r w:rsidR="00866F19">
        <w:rPr>
          <w:lang w:val="uk-UA"/>
        </w:rPr>
        <w:t xml:space="preserve"> (директора) ЗДО</w:t>
      </w:r>
      <w:r w:rsidRPr="00866F19">
        <w:rPr>
          <w:lang w:val="uk-UA"/>
        </w:rPr>
        <w:t xml:space="preserve"> та уповноважених ним осіб щодо запобігання та протидії </w:t>
      </w:r>
      <w:proofErr w:type="spellStart"/>
      <w:r w:rsidRPr="00866F19">
        <w:rPr>
          <w:lang w:val="uk-UA"/>
        </w:rPr>
        <w:t>булінгу</w:t>
      </w:r>
      <w:proofErr w:type="spellEnd"/>
      <w:r w:rsidRPr="00866F19">
        <w:rPr>
          <w:lang w:val="uk-UA"/>
        </w:rPr>
        <w:t xml:space="preserve"> (цькуванню) </w:t>
      </w:r>
    </w:p>
    <w:p w14:paraId="60E04240" w14:textId="61B824FB" w:rsidR="00A15F8D" w:rsidRPr="00866F19" w:rsidRDefault="00866F19" w:rsidP="00866F19">
      <w:pPr>
        <w:spacing w:line="276" w:lineRule="auto"/>
        <w:ind w:firstLine="708"/>
        <w:jc w:val="both"/>
      </w:pPr>
      <w:r>
        <w:t>2.1. Директор</w:t>
      </w:r>
      <w:r w:rsidR="00A15F8D" w:rsidRPr="00866F19">
        <w:t xml:space="preserve"> Кременчуцького закладу дошкільної освіти </w:t>
      </w:r>
      <w:r>
        <w:t>(ясла-садок) № 57</w:t>
      </w:r>
      <w:r w:rsidR="00A15F8D" w:rsidRPr="00866F19">
        <w:t xml:space="preserve"> Кременчуцької міської ради Кременчуцького району Полтавської області (далі – ЗДО): </w:t>
      </w:r>
    </w:p>
    <w:p w14:paraId="165A75BB" w14:textId="77777777" w:rsidR="00A15F8D" w:rsidRPr="00866F19" w:rsidRDefault="00A15F8D" w:rsidP="00866F19">
      <w:pPr>
        <w:pStyle w:val="a4"/>
        <w:spacing w:before="0" w:beforeAutospacing="0" w:after="0" w:afterAutospacing="0" w:line="276" w:lineRule="auto"/>
        <w:jc w:val="both"/>
        <w:rPr>
          <w:lang w:val="uk-UA"/>
        </w:rPr>
      </w:pPr>
      <w:r w:rsidRPr="00866F19">
        <w:rPr>
          <w:lang w:val="uk-UA"/>
        </w:rPr>
        <w:t xml:space="preserve">– здійснює контроль за виконанням плану заходів, спрямованих на запобігання та протидію </w:t>
      </w:r>
      <w:proofErr w:type="spellStart"/>
      <w:r w:rsidRPr="00866F19">
        <w:rPr>
          <w:lang w:val="uk-UA"/>
        </w:rPr>
        <w:t>булінгу</w:t>
      </w:r>
      <w:proofErr w:type="spellEnd"/>
      <w:r w:rsidRPr="00866F19">
        <w:rPr>
          <w:lang w:val="uk-UA"/>
        </w:rPr>
        <w:t xml:space="preserve"> (цькуванню) в ЗДО; </w:t>
      </w:r>
    </w:p>
    <w:p w14:paraId="276350AA" w14:textId="77777777" w:rsidR="00A15F8D" w:rsidRPr="00866F19" w:rsidRDefault="00A15F8D" w:rsidP="00866F19">
      <w:pPr>
        <w:pStyle w:val="a4"/>
        <w:spacing w:before="0" w:beforeAutospacing="0" w:after="0" w:afterAutospacing="0" w:line="276" w:lineRule="auto"/>
        <w:jc w:val="both"/>
        <w:rPr>
          <w:lang w:val="uk-UA"/>
        </w:rPr>
      </w:pPr>
      <w:r w:rsidRPr="00866F19">
        <w:rPr>
          <w:lang w:val="uk-UA"/>
        </w:rPr>
        <w:t xml:space="preserve">– розглядає скарги про відмову у реагуванні на випадки </w:t>
      </w:r>
      <w:proofErr w:type="spellStart"/>
      <w:r w:rsidRPr="00866F19">
        <w:rPr>
          <w:lang w:val="uk-UA"/>
        </w:rPr>
        <w:t>булінгу</w:t>
      </w:r>
      <w:proofErr w:type="spellEnd"/>
      <w:r w:rsidRPr="00866F19">
        <w:rPr>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14:paraId="281A5969" w14:textId="77777777" w:rsidR="00A15F8D" w:rsidRPr="00866F19" w:rsidRDefault="00A15F8D" w:rsidP="00866F19">
      <w:pPr>
        <w:pStyle w:val="a4"/>
        <w:spacing w:before="0" w:beforeAutospacing="0" w:after="0" w:afterAutospacing="0" w:line="276" w:lineRule="auto"/>
        <w:jc w:val="both"/>
        <w:rPr>
          <w:lang w:val="uk-UA"/>
        </w:rPr>
      </w:pPr>
      <w:r w:rsidRPr="00866F19">
        <w:rPr>
          <w:lang w:val="uk-UA"/>
        </w:rPr>
        <w:t xml:space="preserve">– забезпечує створення у ЗДО безпечного освітнього середовища, вільного від насильства та </w:t>
      </w:r>
      <w:proofErr w:type="spellStart"/>
      <w:r w:rsidRPr="00866F19">
        <w:rPr>
          <w:lang w:val="uk-UA"/>
        </w:rPr>
        <w:t>булінгу</w:t>
      </w:r>
      <w:proofErr w:type="spellEnd"/>
      <w:r w:rsidRPr="00866F19">
        <w:rPr>
          <w:lang w:val="uk-UA"/>
        </w:rPr>
        <w:t xml:space="preserve"> (цькування); </w:t>
      </w:r>
    </w:p>
    <w:p w14:paraId="15E4C7D8" w14:textId="77777777" w:rsidR="00A15F8D" w:rsidRPr="00866F19" w:rsidRDefault="00A15F8D" w:rsidP="00866F19">
      <w:pPr>
        <w:pStyle w:val="a4"/>
        <w:spacing w:before="0" w:beforeAutospacing="0" w:after="0" w:afterAutospacing="0" w:line="276" w:lineRule="auto"/>
        <w:jc w:val="both"/>
        <w:rPr>
          <w:lang w:val="uk-UA"/>
        </w:rPr>
      </w:pPr>
      <w:r w:rsidRPr="00866F19">
        <w:rPr>
          <w:lang w:val="uk-UA"/>
        </w:rPr>
        <w:t xml:space="preserve">–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866F19">
        <w:rPr>
          <w:lang w:val="uk-UA"/>
        </w:rPr>
        <w:t>булінгу</w:t>
      </w:r>
      <w:proofErr w:type="spellEnd"/>
      <w:r w:rsidRPr="00866F19">
        <w:rPr>
          <w:lang w:val="uk-UA"/>
        </w:rPr>
        <w:t xml:space="preserve"> (цькуванню) в ЗДО; </w:t>
      </w:r>
    </w:p>
    <w:p w14:paraId="04D373E0" w14:textId="77777777" w:rsidR="00A15F8D" w:rsidRPr="00866F19" w:rsidRDefault="00A15F8D" w:rsidP="00866F19">
      <w:pPr>
        <w:pStyle w:val="a4"/>
        <w:spacing w:before="0" w:beforeAutospacing="0" w:after="0" w:afterAutospacing="0" w:line="276" w:lineRule="auto"/>
        <w:jc w:val="both"/>
        <w:rPr>
          <w:lang w:val="uk-UA"/>
        </w:rPr>
      </w:pPr>
      <w:r w:rsidRPr="00866F19">
        <w:rPr>
          <w:lang w:val="uk-UA"/>
        </w:rPr>
        <w:t xml:space="preserve">– розглядає заяви про випадки </w:t>
      </w:r>
      <w:proofErr w:type="spellStart"/>
      <w:r w:rsidRPr="00866F19">
        <w:rPr>
          <w:lang w:val="uk-UA"/>
        </w:rPr>
        <w:t>булінгу</w:t>
      </w:r>
      <w:proofErr w:type="spellEnd"/>
      <w:r w:rsidRPr="00866F19">
        <w:rPr>
          <w:lang w:val="uk-UA"/>
        </w:rPr>
        <w:t xml:space="preserve"> (цькування) здобувачів освіти, їхніх батьків, законних представників, інших осіб та видає рішення про проведення розслідування; </w:t>
      </w:r>
    </w:p>
    <w:p w14:paraId="3F111A03" w14:textId="77777777" w:rsidR="00A15F8D" w:rsidRPr="00866F19" w:rsidRDefault="00A15F8D" w:rsidP="00866F19">
      <w:pPr>
        <w:pStyle w:val="a4"/>
        <w:spacing w:before="0" w:beforeAutospacing="0" w:after="0" w:afterAutospacing="0" w:line="276" w:lineRule="auto"/>
        <w:jc w:val="both"/>
        <w:rPr>
          <w:lang w:val="uk-UA"/>
        </w:rPr>
      </w:pPr>
      <w:r w:rsidRPr="00866F19">
        <w:rPr>
          <w:lang w:val="uk-UA"/>
        </w:rPr>
        <w:t xml:space="preserve">– створює комісію з розгляду випадків </w:t>
      </w:r>
      <w:proofErr w:type="spellStart"/>
      <w:r w:rsidRPr="00866F19">
        <w:rPr>
          <w:lang w:val="uk-UA"/>
        </w:rPr>
        <w:t>булінгу</w:t>
      </w:r>
      <w:proofErr w:type="spellEnd"/>
      <w:r w:rsidRPr="00866F19">
        <w:rPr>
          <w:lang w:val="uk-UA"/>
        </w:rPr>
        <w:t xml:space="preserve"> (цькування) для прийняття рішення за результатами проведеного розслідування та вживає відповідних заходів реагування; </w:t>
      </w:r>
    </w:p>
    <w:p w14:paraId="0E1FC36E" w14:textId="77777777" w:rsidR="00A15F8D" w:rsidRPr="00866F19" w:rsidRDefault="00A15F8D" w:rsidP="00866F19">
      <w:pPr>
        <w:pStyle w:val="a4"/>
        <w:spacing w:before="0" w:beforeAutospacing="0" w:after="0" w:afterAutospacing="0" w:line="276" w:lineRule="auto"/>
        <w:jc w:val="both"/>
        <w:rPr>
          <w:lang w:val="uk-UA"/>
        </w:rPr>
      </w:pPr>
      <w:r w:rsidRPr="00866F19">
        <w:rPr>
          <w:lang w:val="uk-UA"/>
        </w:rPr>
        <w:t xml:space="preserve">– повідомляє уповноваженим підрозділам органів Національної поліції України та службі у справах дітей про випадки </w:t>
      </w:r>
      <w:proofErr w:type="spellStart"/>
      <w:r w:rsidRPr="00866F19">
        <w:rPr>
          <w:lang w:val="uk-UA"/>
        </w:rPr>
        <w:t>булінгу</w:t>
      </w:r>
      <w:proofErr w:type="spellEnd"/>
      <w:r w:rsidRPr="00866F19">
        <w:rPr>
          <w:lang w:val="uk-UA"/>
        </w:rPr>
        <w:t xml:space="preserve"> (цькування) в ЗДО.</w:t>
      </w:r>
    </w:p>
    <w:p w14:paraId="7398FA5F" w14:textId="77777777" w:rsidR="00A15F8D" w:rsidRPr="00866F19" w:rsidRDefault="00A15F8D" w:rsidP="00866F19">
      <w:pPr>
        <w:pStyle w:val="a4"/>
        <w:spacing w:before="0" w:beforeAutospacing="0" w:after="0" w:afterAutospacing="0" w:line="276" w:lineRule="auto"/>
        <w:ind w:firstLine="708"/>
        <w:jc w:val="both"/>
        <w:rPr>
          <w:lang w:val="uk-UA"/>
        </w:rPr>
      </w:pPr>
      <w:r w:rsidRPr="00866F19">
        <w:rPr>
          <w:lang w:val="uk-UA"/>
        </w:rPr>
        <w:t xml:space="preserve">2.2. Психологічна служба забезпечує виконання заходів для надання соціальних та психолого-педагогічних послуг здобувачам освіти, які вчинили </w:t>
      </w:r>
      <w:proofErr w:type="spellStart"/>
      <w:r w:rsidRPr="00866F19">
        <w:rPr>
          <w:lang w:val="uk-UA"/>
        </w:rPr>
        <w:t>булінг</w:t>
      </w:r>
      <w:proofErr w:type="spellEnd"/>
      <w:r w:rsidRPr="00866F19">
        <w:rPr>
          <w:lang w:val="uk-UA"/>
        </w:rPr>
        <w:t xml:space="preserve">, стали його свідками або постраждали від </w:t>
      </w:r>
      <w:proofErr w:type="spellStart"/>
      <w:r w:rsidRPr="00866F19">
        <w:rPr>
          <w:lang w:val="uk-UA"/>
        </w:rPr>
        <w:t>булінгу</w:t>
      </w:r>
      <w:proofErr w:type="spellEnd"/>
      <w:r w:rsidRPr="00866F19">
        <w:rPr>
          <w:lang w:val="uk-UA"/>
        </w:rPr>
        <w:t xml:space="preserve"> (цькування). </w:t>
      </w:r>
    </w:p>
    <w:p w14:paraId="4EC9FD2E" w14:textId="77777777" w:rsidR="00A15F8D" w:rsidRPr="00866F19" w:rsidRDefault="00A15F8D" w:rsidP="00866F19">
      <w:pPr>
        <w:pStyle w:val="a4"/>
        <w:spacing w:before="0" w:beforeAutospacing="0" w:after="0" w:afterAutospacing="0" w:line="276" w:lineRule="auto"/>
        <w:ind w:firstLine="708"/>
        <w:jc w:val="both"/>
        <w:rPr>
          <w:lang w:val="uk-UA"/>
        </w:rPr>
      </w:pPr>
      <w:r w:rsidRPr="00866F19">
        <w:rPr>
          <w:lang w:val="uk-UA"/>
        </w:rPr>
        <w:t>2.3. Вихователь-методист забезпечує: </w:t>
      </w:r>
    </w:p>
    <w:p w14:paraId="3602B27E"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w:t>
      </w:r>
    </w:p>
    <w:p w14:paraId="20864B04" w14:textId="1234E0F0"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lastRenderedPageBreak/>
        <w:t xml:space="preserve">– прозорість та інформаційну відкритість шляхом формування та оприлюднення на веб-сайті ЗДО, розміщення в інформаційних куточках для батьків здобувачів </w:t>
      </w:r>
      <w:r w:rsidR="00866F19">
        <w:rPr>
          <w:lang w:val="uk-UA"/>
        </w:rPr>
        <w:t>освіти інформацію та нормативно-</w:t>
      </w:r>
      <w:r w:rsidRPr="00866F19">
        <w:rPr>
          <w:lang w:val="uk-UA"/>
        </w:rPr>
        <w:t xml:space="preserve">правові акти з питань щодо протидії </w:t>
      </w:r>
      <w:proofErr w:type="spellStart"/>
      <w:r w:rsidRPr="00866F19">
        <w:rPr>
          <w:lang w:val="uk-UA"/>
        </w:rPr>
        <w:t>булінгу</w:t>
      </w:r>
      <w:proofErr w:type="spellEnd"/>
      <w:r w:rsidRPr="00866F19">
        <w:rPr>
          <w:lang w:val="uk-UA"/>
        </w:rPr>
        <w:t>: </w:t>
      </w:r>
    </w:p>
    <w:p w14:paraId="5AF8979E"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 план заходів, спрямованих на запобігання та протидію </w:t>
      </w:r>
      <w:proofErr w:type="spellStart"/>
      <w:r w:rsidRPr="00866F19">
        <w:rPr>
          <w:lang w:val="uk-UA"/>
        </w:rPr>
        <w:t>булінгу</w:t>
      </w:r>
      <w:proofErr w:type="spellEnd"/>
      <w:r w:rsidRPr="00866F19">
        <w:rPr>
          <w:lang w:val="uk-UA"/>
        </w:rPr>
        <w:t xml:space="preserve"> (цькуванню) в ЗДО; </w:t>
      </w:r>
    </w:p>
    <w:p w14:paraId="0DDD66F6"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порядок подання та розгляду (з дотриманням конфіденційності) заяв про випадки </w:t>
      </w:r>
      <w:proofErr w:type="spellStart"/>
      <w:r w:rsidRPr="00866F19">
        <w:rPr>
          <w:lang w:val="uk-UA"/>
        </w:rPr>
        <w:t>булінгу</w:t>
      </w:r>
      <w:proofErr w:type="spellEnd"/>
      <w:r w:rsidRPr="00866F19">
        <w:rPr>
          <w:lang w:val="uk-UA"/>
        </w:rPr>
        <w:t xml:space="preserve"> (цькування) в ЗДО; </w:t>
      </w:r>
    </w:p>
    <w:p w14:paraId="01C3A7B0"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порядок реагування на доведені випадки </w:t>
      </w:r>
      <w:proofErr w:type="spellStart"/>
      <w:r w:rsidRPr="00866F19">
        <w:rPr>
          <w:lang w:val="uk-UA"/>
        </w:rPr>
        <w:t>булінгу</w:t>
      </w:r>
      <w:proofErr w:type="spellEnd"/>
      <w:r w:rsidRPr="00866F19">
        <w:rPr>
          <w:lang w:val="uk-UA"/>
        </w:rPr>
        <w:t xml:space="preserve"> (цькування) в закладі та відповідальність осіб, причетних до </w:t>
      </w:r>
      <w:proofErr w:type="spellStart"/>
      <w:r w:rsidRPr="00866F19">
        <w:rPr>
          <w:lang w:val="uk-UA"/>
        </w:rPr>
        <w:t>булінгу</w:t>
      </w:r>
      <w:proofErr w:type="spellEnd"/>
      <w:r w:rsidRPr="00866F19">
        <w:rPr>
          <w:lang w:val="uk-UA"/>
        </w:rPr>
        <w:t xml:space="preserve"> (цькування).</w:t>
      </w:r>
    </w:p>
    <w:p w14:paraId="4A04C6E1"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2.4. Педагогічні працівники: </w:t>
      </w:r>
    </w:p>
    <w:p w14:paraId="344E8B92" w14:textId="35094DB2"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забезпечують здобувачам освіти захист під </w:t>
      </w:r>
      <w:r w:rsidR="00866F19">
        <w:rPr>
          <w:lang w:val="uk-UA"/>
        </w:rPr>
        <w:t>час освітнього процесу від будь-</w:t>
      </w:r>
      <w:r w:rsidRPr="00866F19">
        <w:rPr>
          <w:lang w:val="uk-UA"/>
        </w:rPr>
        <w:t xml:space="preserve">яких форм насильства та експлуатації, у тому числі </w:t>
      </w:r>
      <w:proofErr w:type="spellStart"/>
      <w:r w:rsidRPr="00866F19">
        <w:rPr>
          <w:lang w:val="uk-UA"/>
        </w:rPr>
        <w:t>булінгу</w:t>
      </w:r>
      <w:proofErr w:type="spellEnd"/>
      <w:r w:rsidRPr="00866F19">
        <w:rPr>
          <w:lang w:val="uk-UA"/>
        </w:rPr>
        <w:t xml:space="preserve"> (ць</w:t>
      </w:r>
      <w:r w:rsidR="00866F19">
        <w:rPr>
          <w:lang w:val="uk-UA"/>
        </w:rPr>
        <w:t>кування), дискримінації за будь-</w:t>
      </w:r>
      <w:r w:rsidRPr="00866F19">
        <w:rPr>
          <w:lang w:val="uk-UA"/>
        </w:rPr>
        <w:t xml:space="preserve">якою ознакою, від пропаганди та агітації, що завдають шкоди здоров’ю; </w:t>
      </w:r>
    </w:p>
    <w:p w14:paraId="444D24C0"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повідомляють керівника про факти </w:t>
      </w:r>
      <w:proofErr w:type="spellStart"/>
      <w:r w:rsidRPr="00866F19">
        <w:rPr>
          <w:lang w:val="uk-UA"/>
        </w:rPr>
        <w:t>булінгу</w:t>
      </w:r>
      <w:proofErr w:type="spellEnd"/>
      <w:r w:rsidRPr="00866F19">
        <w:rPr>
          <w:lang w:val="uk-UA"/>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5E87A2E1" w14:textId="5B3790E3"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w:t>
      </w:r>
      <w:r w:rsidR="00866F19">
        <w:rPr>
          <w:lang w:val="uk-UA"/>
        </w:rPr>
        <w:t xml:space="preserve"> </w:t>
      </w:r>
      <w:r w:rsidRPr="00866F19">
        <w:rPr>
          <w:lang w:val="uk-UA"/>
        </w:rPr>
        <w:t>сприяють керівництву ЗДО у проведенні розслідування щодо випадків </w:t>
      </w:r>
      <w:proofErr w:type="spellStart"/>
      <w:r w:rsidRPr="00866F19">
        <w:rPr>
          <w:lang w:val="uk-UA"/>
        </w:rPr>
        <w:t>булінгу</w:t>
      </w:r>
      <w:proofErr w:type="spellEnd"/>
      <w:r w:rsidRPr="00866F19">
        <w:rPr>
          <w:lang w:val="uk-UA"/>
        </w:rPr>
        <w:t xml:space="preserve"> (цькування); </w:t>
      </w:r>
    </w:p>
    <w:p w14:paraId="1480765F" w14:textId="6F1C9351"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виконують рішення та рекомендації комісії з розгляду </w:t>
      </w:r>
      <w:r w:rsidR="00866F19">
        <w:rPr>
          <w:lang w:val="uk-UA"/>
        </w:rPr>
        <w:t xml:space="preserve">випадків </w:t>
      </w:r>
      <w:proofErr w:type="spellStart"/>
      <w:r w:rsidR="00866F19">
        <w:rPr>
          <w:lang w:val="uk-UA"/>
        </w:rPr>
        <w:t>булінгу</w:t>
      </w:r>
      <w:proofErr w:type="spellEnd"/>
      <w:r w:rsidR="00866F19">
        <w:rPr>
          <w:lang w:val="uk-UA"/>
        </w:rPr>
        <w:t xml:space="preserve"> (цькування) в </w:t>
      </w:r>
      <w:r w:rsidRPr="00866F19">
        <w:rPr>
          <w:lang w:val="uk-UA"/>
        </w:rPr>
        <w:t xml:space="preserve">закладі. </w:t>
      </w:r>
    </w:p>
    <w:p w14:paraId="1F49CBD1" w14:textId="4127A76B" w:rsidR="00A15F8D" w:rsidRPr="00866F19" w:rsidRDefault="00A15F8D" w:rsidP="00866F19">
      <w:pPr>
        <w:pStyle w:val="a4"/>
        <w:spacing w:before="91" w:beforeAutospacing="0" w:after="0" w:afterAutospacing="0" w:line="276" w:lineRule="auto"/>
        <w:ind w:right="-1"/>
        <w:rPr>
          <w:lang w:val="uk-UA"/>
        </w:rPr>
      </w:pPr>
      <w:r w:rsidRPr="00866F19">
        <w:rPr>
          <w:lang w:val="uk-UA"/>
        </w:rPr>
        <w:t xml:space="preserve">3. Діяльність Комісії з розгляду випадків </w:t>
      </w:r>
      <w:proofErr w:type="spellStart"/>
      <w:r w:rsidRPr="00866F19">
        <w:rPr>
          <w:lang w:val="uk-UA"/>
        </w:rPr>
        <w:t>булінгу</w:t>
      </w:r>
      <w:proofErr w:type="spellEnd"/>
      <w:r w:rsidRPr="00866F19">
        <w:rPr>
          <w:lang w:val="uk-UA"/>
        </w:rPr>
        <w:t xml:space="preserve"> (цькування) </w:t>
      </w:r>
      <w:r w:rsidR="00866F19">
        <w:rPr>
          <w:lang w:val="uk-UA"/>
        </w:rPr>
        <w:t>Кременчуцького ЗДО № 57</w:t>
      </w:r>
      <w:r w:rsidRPr="00866F19">
        <w:rPr>
          <w:lang w:val="uk-UA"/>
        </w:rPr>
        <w:t>:</w:t>
      </w:r>
    </w:p>
    <w:p w14:paraId="6D1CD854" w14:textId="77777777" w:rsidR="00A15F8D" w:rsidRPr="00866F19" w:rsidRDefault="00A15F8D" w:rsidP="00866F19">
      <w:pPr>
        <w:pStyle w:val="a4"/>
        <w:spacing w:before="91" w:beforeAutospacing="0" w:after="0" w:afterAutospacing="0" w:line="276" w:lineRule="auto"/>
        <w:ind w:right="-1"/>
        <w:jc w:val="both"/>
        <w:rPr>
          <w:lang w:val="uk-UA"/>
        </w:rPr>
      </w:pPr>
      <w:r w:rsidRPr="00866F19">
        <w:rPr>
          <w:lang w:val="uk-UA"/>
        </w:rPr>
        <w:t xml:space="preserve">3.1. Комісія з розгляду випадків </w:t>
      </w:r>
      <w:proofErr w:type="spellStart"/>
      <w:r w:rsidRPr="00866F19">
        <w:rPr>
          <w:lang w:val="uk-UA"/>
        </w:rPr>
        <w:t>булінгу</w:t>
      </w:r>
      <w:proofErr w:type="spellEnd"/>
      <w:r w:rsidRPr="00866F19">
        <w:rPr>
          <w:lang w:val="uk-UA"/>
        </w:rPr>
        <w:t xml:space="preserve"> (цькування) (далі – Комісія) створюється наказом директора та скликається для прийняття рішення за результатами розслідування про факти </w:t>
      </w:r>
      <w:proofErr w:type="spellStart"/>
      <w:r w:rsidRPr="00866F19">
        <w:rPr>
          <w:lang w:val="uk-UA"/>
        </w:rPr>
        <w:t>булінгу</w:t>
      </w:r>
      <w:proofErr w:type="spellEnd"/>
      <w:r w:rsidRPr="00866F19">
        <w:rPr>
          <w:lang w:val="uk-UA"/>
        </w:rPr>
        <w:t xml:space="preserve"> (цькування): </w:t>
      </w:r>
    </w:p>
    <w:p w14:paraId="06A412B1" w14:textId="2A8F1A54"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 xml:space="preserve"> 3.2.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866F19">
        <w:rPr>
          <w:lang w:val="uk-UA"/>
        </w:rPr>
        <w:t>булінгу</w:t>
      </w:r>
      <w:proofErr w:type="spellEnd"/>
      <w:r w:rsidRPr="00866F19">
        <w:rPr>
          <w:lang w:val="uk-UA"/>
        </w:rPr>
        <w:t xml:space="preserve"> (цькуванню)», цим П</w:t>
      </w:r>
      <w:r w:rsidR="00866F19">
        <w:rPr>
          <w:lang w:val="uk-UA"/>
        </w:rPr>
        <w:t>оложенням та іншими чинними нормативно-</w:t>
      </w:r>
      <w:r w:rsidRPr="00866F19">
        <w:rPr>
          <w:lang w:val="uk-UA"/>
        </w:rPr>
        <w:t xml:space="preserve">правовими актами з питань щодо протидії </w:t>
      </w:r>
      <w:proofErr w:type="spellStart"/>
      <w:r w:rsidRPr="00866F19">
        <w:rPr>
          <w:lang w:val="uk-UA"/>
        </w:rPr>
        <w:t>булінгу</w:t>
      </w:r>
      <w:proofErr w:type="spellEnd"/>
      <w:r w:rsidRPr="00866F19">
        <w:rPr>
          <w:lang w:val="uk-UA"/>
        </w:rPr>
        <w:t xml:space="preserve"> (цькуванню);</w:t>
      </w:r>
    </w:p>
    <w:p w14:paraId="5F6DD3A9" w14:textId="03435B06" w:rsidR="00A15F8D" w:rsidRPr="00866F19" w:rsidRDefault="00A15F8D" w:rsidP="00866F19">
      <w:pPr>
        <w:pStyle w:val="a4"/>
        <w:spacing w:before="0" w:beforeAutospacing="0" w:after="0" w:afterAutospacing="0" w:line="276" w:lineRule="auto"/>
        <w:ind w:right="-1" w:hanging="142"/>
        <w:jc w:val="both"/>
        <w:rPr>
          <w:lang w:val="uk-UA"/>
        </w:rPr>
      </w:pPr>
      <w:r w:rsidRPr="00866F19">
        <w:rPr>
          <w:lang w:val="uk-UA"/>
        </w:rPr>
        <w:t xml:space="preserve"> </w:t>
      </w:r>
      <w:r w:rsidRPr="00866F19">
        <w:rPr>
          <w:lang w:val="uk-UA"/>
        </w:rPr>
        <w:tab/>
      </w:r>
      <w:r w:rsidRPr="00866F19">
        <w:rPr>
          <w:lang w:val="uk-UA"/>
        </w:rPr>
        <w:tab/>
        <w:t>3.3. до складу Комісії можуть входити керівник</w:t>
      </w:r>
      <w:r w:rsidR="005355B1">
        <w:rPr>
          <w:lang w:val="uk-UA"/>
        </w:rPr>
        <w:t xml:space="preserve"> (директор)</w:t>
      </w:r>
      <w:r w:rsidRPr="00866F19">
        <w:rPr>
          <w:lang w:val="uk-UA"/>
        </w:rPr>
        <w:t xml:space="preserve"> </w:t>
      </w:r>
      <w:r w:rsidR="005355B1">
        <w:rPr>
          <w:lang w:val="uk-UA"/>
        </w:rPr>
        <w:t>закладу, педагогічні працівники</w:t>
      </w:r>
      <w:r w:rsidRPr="00866F19">
        <w:rPr>
          <w:lang w:val="uk-UA"/>
        </w:rPr>
        <w:t xml:space="preserve"> (у тому числі практичний психолог), батьки постраждалого та </w:t>
      </w:r>
      <w:proofErr w:type="spellStart"/>
      <w:r w:rsidRPr="00866F19">
        <w:rPr>
          <w:lang w:val="uk-UA"/>
        </w:rPr>
        <w:t>булера</w:t>
      </w:r>
      <w:proofErr w:type="spellEnd"/>
      <w:r w:rsidRPr="00866F19">
        <w:rPr>
          <w:lang w:val="uk-UA"/>
        </w:rPr>
        <w:t xml:space="preserve"> та інші заінтересовані особи;</w:t>
      </w:r>
    </w:p>
    <w:p w14:paraId="135DDF8D" w14:textId="5F6C7691"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3.4. комісія діє відповідно до Порядку подання та</w:t>
      </w:r>
      <w:r w:rsidR="00E1696E">
        <w:rPr>
          <w:lang w:val="uk-UA"/>
        </w:rPr>
        <w:t xml:space="preserve"> розгляду (з дотриманням </w:t>
      </w:r>
      <w:proofErr w:type="spellStart"/>
      <w:r w:rsidR="00E1696E">
        <w:rPr>
          <w:lang w:val="uk-UA"/>
        </w:rPr>
        <w:t>конфеде</w:t>
      </w:r>
      <w:r w:rsidRPr="00866F19">
        <w:rPr>
          <w:lang w:val="uk-UA"/>
        </w:rPr>
        <w:t>нційності</w:t>
      </w:r>
      <w:proofErr w:type="spellEnd"/>
      <w:r w:rsidRPr="00866F19">
        <w:rPr>
          <w:lang w:val="uk-UA"/>
        </w:rPr>
        <w:t xml:space="preserve">) заяв про випадки </w:t>
      </w:r>
      <w:proofErr w:type="spellStart"/>
      <w:r w:rsidRPr="00866F19">
        <w:rPr>
          <w:lang w:val="uk-UA"/>
        </w:rPr>
        <w:t>булінгу</w:t>
      </w:r>
      <w:proofErr w:type="spellEnd"/>
      <w:r w:rsidRPr="00866F19">
        <w:rPr>
          <w:lang w:val="uk-UA"/>
        </w:rPr>
        <w:t xml:space="preserve"> (цькування)</w:t>
      </w:r>
      <w:r w:rsidR="005355B1">
        <w:rPr>
          <w:lang w:val="uk-UA"/>
        </w:rPr>
        <w:t xml:space="preserve"> (Додаток 1)</w:t>
      </w:r>
      <w:r w:rsidRPr="00866F19">
        <w:rPr>
          <w:lang w:val="uk-UA"/>
        </w:rPr>
        <w:t>, Порядку реагування на дове</w:t>
      </w:r>
      <w:r w:rsidR="007669DB">
        <w:rPr>
          <w:lang w:val="uk-UA"/>
        </w:rPr>
        <w:t xml:space="preserve">дені випадки </w:t>
      </w:r>
      <w:r w:rsidRPr="00866F19">
        <w:rPr>
          <w:lang w:val="uk-UA"/>
        </w:rPr>
        <w:t xml:space="preserve">та відповідальність осіб, причетних до </w:t>
      </w:r>
      <w:proofErr w:type="spellStart"/>
      <w:r w:rsidRPr="00866F19">
        <w:rPr>
          <w:lang w:val="uk-UA"/>
        </w:rPr>
        <w:t>булінку</w:t>
      </w:r>
      <w:proofErr w:type="spellEnd"/>
      <w:r w:rsidRPr="00866F19">
        <w:rPr>
          <w:lang w:val="uk-UA"/>
        </w:rPr>
        <w:t xml:space="preserve"> (цькування)</w:t>
      </w:r>
      <w:r w:rsidR="007669DB" w:rsidRPr="007669DB">
        <w:rPr>
          <w:lang w:val="uk-UA"/>
        </w:rPr>
        <w:t xml:space="preserve"> </w:t>
      </w:r>
      <w:r w:rsidR="007669DB">
        <w:rPr>
          <w:lang w:val="uk-UA"/>
        </w:rPr>
        <w:t>(Додаток 2)</w:t>
      </w:r>
      <w:r w:rsidRPr="00866F19">
        <w:rPr>
          <w:lang w:val="uk-UA"/>
        </w:rPr>
        <w:t xml:space="preserve">; </w:t>
      </w:r>
    </w:p>
    <w:p w14:paraId="1355DFF2"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 xml:space="preserve">3.5. засідання Комісії скликається керівником закладу для розгляду та неупередженого з’ясування обставин випадків </w:t>
      </w:r>
      <w:proofErr w:type="spellStart"/>
      <w:r w:rsidRPr="00866F19">
        <w:rPr>
          <w:lang w:val="uk-UA"/>
        </w:rPr>
        <w:t>булінгу</w:t>
      </w:r>
      <w:proofErr w:type="spellEnd"/>
      <w:r w:rsidRPr="00866F19">
        <w:rPr>
          <w:lang w:val="uk-UA"/>
        </w:rPr>
        <w:t xml:space="preserve"> (цькування) відповідно до заяв, що надійшли; </w:t>
      </w:r>
    </w:p>
    <w:p w14:paraId="607CF179"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 xml:space="preserve">3.6. у разі, якщо Комісія не кваліфікує випадок як </w:t>
      </w:r>
      <w:proofErr w:type="spellStart"/>
      <w:r w:rsidRPr="00866F19">
        <w:rPr>
          <w:lang w:val="uk-UA"/>
        </w:rPr>
        <w:t>булінг</w:t>
      </w:r>
      <w:proofErr w:type="spellEnd"/>
      <w:r w:rsidRPr="00866F19">
        <w:rPr>
          <w:lang w:val="uk-UA"/>
        </w:rPr>
        <w:t xml:space="preserve"> (цькування), а постраждалий не згодний з цим, то він може одразу звернутись до органів Національної поліції України із заявою, про що директор має повідомити постраждалого;</w:t>
      </w:r>
    </w:p>
    <w:p w14:paraId="34488F64"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3.7. рішення Комісії реєструються в окремому журналі, зберігаються в паперовому вигляді з оригіналами підписів всіх членів Комісії;</w:t>
      </w:r>
    </w:p>
    <w:p w14:paraId="5EB1C066"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 xml:space="preserve"> 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866F19">
        <w:rPr>
          <w:lang w:val="uk-UA"/>
        </w:rPr>
        <w:t>булінгу</w:t>
      </w:r>
      <w:proofErr w:type="spellEnd"/>
      <w:r w:rsidRPr="00866F19">
        <w:rPr>
          <w:lang w:val="uk-UA"/>
        </w:rPr>
        <w:t xml:space="preserve"> (цькування). </w:t>
      </w:r>
    </w:p>
    <w:p w14:paraId="642EF76C"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4. Порядок подання та розгляду (з дотриманням </w:t>
      </w:r>
      <w:proofErr w:type="spellStart"/>
      <w:r w:rsidRPr="00866F19">
        <w:rPr>
          <w:lang w:val="uk-UA"/>
        </w:rPr>
        <w:t>конфеденційності</w:t>
      </w:r>
      <w:proofErr w:type="spellEnd"/>
      <w:r w:rsidRPr="00866F19">
        <w:rPr>
          <w:lang w:val="uk-UA"/>
        </w:rPr>
        <w:t xml:space="preserve">) заяв про випадки </w:t>
      </w:r>
      <w:proofErr w:type="spellStart"/>
      <w:r w:rsidRPr="00866F19">
        <w:rPr>
          <w:lang w:val="uk-UA"/>
        </w:rPr>
        <w:t>булінгу</w:t>
      </w:r>
      <w:proofErr w:type="spellEnd"/>
      <w:r w:rsidRPr="00866F19">
        <w:rPr>
          <w:lang w:val="uk-UA"/>
        </w:rPr>
        <w:t xml:space="preserve"> (цькування) в ЗДО: </w:t>
      </w:r>
    </w:p>
    <w:p w14:paraId="78D6D96D"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lastRenderedPageBreak/>
        <w:t xml:space="preserve">– учасники освітнього процесу подають заяву директору ЗДО про випадки </w:t>
      </w:r>
      <w:proofErr w:type="spellStart"/>
      <w:r w:rsidRPr="00866F19">
        <w:rPr>
          <w:lang w:val="uk-UA"/>
        </w:rPr>
        <w:t>булінгу</w:t>
      </w:r>
      <w:proofErr w:type="spellEnd"/>
      <w:r w:rsidRPr="00866F19">
        <w:rPr>
          <w:lang w:val="uk-UA"/>
        </w:rPr>
        <w:t xml:space="preserve"> по відношенню до дитини або будь-якого іншого учасника освітнього процесу; </w:t>
      </w:r>
    </w:p>
    <w:p w14:paraId="656019B7"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керівник закладу розглядає заяву в день її подання та видає рішення про проведення розслідування; </w:t>
      </w:r>
    </w:p>
    <w:p w14:paraId="32C769B5"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проводиться повне та неупереджене розслідування щодо випадків </w:t>
      </w:r>
      <w:proofErr w:type="spellStart"/>
      <w:r w:rsidRPr="00866F19">
        <w:rPr>
          <w:lang w:val="uk-UA"/>
        </w:rPr>
        <w:t>булінгу</w:t>
      </w:r>
      <w:proofErr w:type="spellEnd"/>
      <w:r w:rsidRPr="00866F19">
        <w:rPr>
          <w:lang w:val="uk-UA"/>
        </w:rPr>
        <w:t xml:space="preserve"> (цькування) з залученням осіб від яких отримали інформацію;</w:t>
      </w:r>
    </w:p>
    <w:p w14:paraId="272F11A2"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керівник ЗДО для прийняття рішення за результатами розслідування створює наказом комісію з розгляду випадків </w:t>
      </w:r>
      <w:proofErr w:type="spellStart"/>
      <w:r w:rsidRPr="00866F19">
        <w:rPr>
          <w:lang w:val="uk-UA"/>
        </w:rPr>
        <w:t>булінгу</w:t>
      </w:r>
      <w:proofErr w:type="spellEnd"/>
      <w:r w:rsidRPr="00866F19">
        <w:rPr>
          <w:lang w:val="uk-UA"/>
        </w:rPr>
        <w:t xml:space="preserve"> (цькування) та </w:t>
      </w:r>
      <w:proofErr w:type="spellStart"/>
      <w:r w:rsidRPr="00866F19">
        <w:rPr>
          <w:lang w:val="uk-UA"/>
        </w:rPr>
        <w:t>скликає</w:t>
      </w:r>
      <w:proofErr w:type="spellEnd"/>
      <w:r w:rsidRPr="00866F19">
        <w:rPr>
          <w:lang w:val="uk-UA"/>
        </w:rPr>
        <w:t xml:space="preserve"> засідання для прийняття рішення за результатами розслідування та виконання відповідних заходів реагування; </w:t>
      </w:r>
    </w:p>
    <w:p w14:paraId="53C43543"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рішення Комісії реєструється в окремому журналі, зберігається в паперовому вигляді з оригіналами підписів всіх членів Комісії;</w:t>
      </w:r>
    </w:p>
    <w:p w14:paraId="293C3B22"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 </w:t>
      </w:r>
    </w:p>
    <w:p w14:paraId="06B5617E"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5. Порядок реагування на доведені випадки </w:t>
      </w:r>
      <w:proofErr w:type="spellStart"/>
      <w:r w:rsidRPr="00866F19">
        <w:rPr>
          <w:lang w:val="uk-UA"/>
        </w:rPr>
        <w:t>булінгу</w:t>
      </w:r>
      <w:proofErr w:type="spellEnd"/>
      <w:r w:rsidRPr="00866F19">
        <w:rPr>
          <w:lang w:val="uk-UA"/>
        </w:rPr>
        <w:t xml:space="preserve"> (цькування) в закладі освіти та відповідальність осіб, причетних до </w:t>
      </w:r>
      <w:proofErr w:type="spellStart"/>
      <w:r w:rsidRPr="00866F19">
        <w:rPr>
          <w:lang w:val="uk-UA"/>
        </w:rPr>
        <w:t>булінгу</w:t>
      </w:r>
      <w:proofErr w:type="spellEnd"/>
      <w:r w:rsidRPr="00866F19">
        <w:rPr>
          <w:lang w:val="uk-UA"/>
        </w:rPr>
        <w:t xml:space="preserve"> (цькуванню):</w:t>
      </w:r>
    </w:p>
    <w:p w14:paraId="7769E5F4"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в разі підтвердження факту вчинення </w:t>
      </w:r>
      <w:proofErr w:type="spellStart"/>
      <w:r w:rsidRPr="00866F19">
        <w:rPr>
          <w:lang w:val="uk-UA"/>
        </w:rPr>
        <w:t>булінгу</w:t>
      </w:r>
      <w:proofErr w:type="spellEnd"/>
      <w:r w:rsidRPr="00866F19">
        <w:rPr>
          <w:lang w:val="uk-UA"/>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proofErr w:type="spellStart"/>
      <w:r w:rsidRPr="00866F19">
        <w:rPr>
          <w:lang w:val="uk-UA"/>
        </w:rPr>
        <w:t>булінгу</w:t>
      </w:r>
      <w:proofErr w:type="spellEnd"/>
      <w:r w:rsidRPr="00866F19">
        <w:rPr>
          <w:lang w:val="uk-UA"/>
        </w:rPr>
        <w:t xml:space="preserve"> (цькування) в ЗДО;</w:t>
      </w:r>
    </w:p>
    <w:p w14:paraId="34A7B0E9"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виконується рішення та рекомендації Комісії в закладі;</w:t>
      </w:r>
    </w:p>
    <w:p w14:paraId="203AAA72"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надаються соціальні та психолого-педагогічні послуги здобувачам освіти, які вчинили </w:t>
      </w:r>
      <w:proofErr w:type="spellStart"/>
      <w:r w:rsidRPr="00866F19">
        <w:rPr>
          <w:lang w:val="uk-UA"/>
        </w:rPr>
        <w:t>булінг</w:t>
      </w:r>
      <w:proofErr w:type="spellEnd"/>
      <w:r w:rsidRPr="00866F19">
        <w:rPr>
          <w:lang w:val="uk-UA"/>
        </w:rPr>
        <w:t xml:space="preserve">, стали його свідками або постраждали від боулінгу; </w:t>
      </w:r>
    </w:p>
    <w:p w14:paraId="05A99C0D" w14:textId="77777777" w:rsidR="00A15F8D" w:rsidRPr="00866F19" w:rsidRDefault="00A15F8D" w:rsidP="00866F19">
      <w:pPr>
        <w:pStyle w:val="a4"/>
        <w:spacing w:before="91" w:beforeAutospacing="0" w:after="0" w:afterAutospacing="0" w:line="276" w:lineRule="auto"/>
        <w:ind w:right="-1"/>
        <w:jc w:val="both"/>
        <w:rPr>
          <w:lang w:val="uk-UA"/>
        </w:rPr>
      </w:pPr>
      <w:r w:rsidRPr="00866F19">
        <w:rPr>
          <w:lang w:val="uk-UA"/>
        </w:rPr>
        <w:t xml:space="preserve">– керівник 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sidRPr="00866F19">
        <w:rPr>
          <w:lang w:val="uk-UA"/>
        </w:rPr>
        <w:t>булінгу</w:t>
      </w:r>
      <w:proofErr w:type="spellEnd"/>
      <w:r w:rsidRPr="00866F19">
        <w:rPr>
          <w:lang w:val="uk-UA"/>
        </w:rPr>
        <w:t xml:space="preserve"> (цькування) в Кременчуцькому ЗДО № 70. </w:t>
      </w:r>
    </w:p>
    <w:p w14:paraId="56D460E2"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6. Права та обов’язки учасників освітнього процесу:</w:t>
      </w:r>
    </w:p>
    <w:p w14:paraId="2C95A6DA"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6.1.Здобувачі освіти: </w:t>
      </w:r>
    </w:p>
    <w:p w14:paraId="042ED07E" w14:textId="77777777" w:rsidR="00A15F8D" w:rsidRPr="00866F19" w:rsidRDefault="00A15F8D" w:rsidP="00866F19">
      <w:pPr>
        <w:pStyle w:val="a4"/>
        <w:spacing w:before="0" w:beforeAutospacing="0" w:after="0" w:afterAutospacing="0" w:line="276" w:lineRule="auto"/>
        <w:ind w:right="-1"/>
        <w:jc w:val="both"/>
        <w:rPr>
          <w:i/>
          <w:lang w:val="uk-UA"/>
        </w:rPr>
      </w:pPr>
      <w:r w:rsidRPr="00866F19">
        <w:rPr>
          <w:i/>
          <w:lang w:val="uk-UA"/>
        </w:rPr>
        <w:t>мають право на:</w:t>
      </w:r>
    </w:p>
    <w:p w14:paraId="13011657"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повагу людської гідності; </w:t>
      </w:r>
    </w:p>
    <w:p w14:paraId="2BC2D3A9" w14:textId="72960868"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захист під час освітнього процесу від при</w:t>
      </w:r>
      <w:r w:rsidR="00866F19">
        <w:rPr>
          <w:lang w:val="uk-UA"/>
        </w:rPr>
        <w:t>ниження честі та гідності, будь-</w:t>
      </w:r>
      <w:r w:rsidRPr="00866F19">
        <w:rPr>
          <w:lang w:val="uk-UA"/>
        </w:rPr>
        <w:t xml:space="preserve">яких форм насильства та експлуатації, </w:t>
      </w:r>
      <w:proofErr w:type="spellStart"/>
      <w:r w:rsidRPr="00866F19">
        <w:rPr>
          <w:lang w:val="uk-UA"/>
        </w:rPr>
        <w:t>булінгу</w:t>
      </w:r>
      <w:proofErr w:type="spellEnd"/>
      <w:r w:rsidRPr="00866F19">
        <w:rPr>
          <w:lang w:val="uk-UA"/>
        </w:rPr>
        <w:t xml:space="preserve"> (цькування), </w:t>
      </w:r>
    </w:p>
    <w:p w14:paraId="6C3EBBE1" w14:textId="61BE4EBF" w:rsidR="00A15F8D" w:rsidRPr="00866F19" w:rsidRDefault="00866F19" w:rsidP="00866F19">
      <w:pPr>
        <w:pStyle w:val="a4"/>
        <w:spacing w:before="0" w:beforeAutospacing="0" w:after="0" w:afterAutospacing="0" w:line="276" w:lineRule="auto"/>
        <w:ind w:right="-1"/>
        <w:jc w:val="both"/>
        <w:rPr>
          <w:lang w:val="uk-UA"/>
        </w:rPr>
      </w:pPr>
      <w:r>
        <w:rPr>
          <w:lang w:val="uk-UA"/>
        </w:rPr>
        <w:t>дискримінації за будь-</w:t>
      </w:r>
      <w:r w:rsidR="00A15F8D" w:rsidRPr="00866F19">
        <w:rPr>
          <w:lang w:val="uk-UA"/>
        </w:rPr>
        <w:t xml:space="preserve">якою ознакою, пропаганди та агітації, що завдають шкоди здоров’ю здобувача освіти; </w:t>
      </w:r>
    </w:p>
    <w:p w14:paraId="3DBA9D80" w14:textId="511B376F"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от</w:t>
      </w:r>
      <w:r w:rsidR="00866F19">
        <w:rPr>
          <w:lang w:val="uk-UA"/>
        </w:rPr>
        <w:t>римання соціальних та психолого-</w:t>
      </w:r>
      <w:r w:rsidRPr="00866F19">
        <w:rPr>
          <w:lang w:val="uk-UA"/>
        </w:rPr>
        <w:t xml:space="preserve">педагогічних послуг як особа, яка постраждала від </w:t>
      </w:r>
      <w:proofErr w:type="spellStart"/>
      <w:r w:rsidRPr="00866F19">
        <w:rPr>
          <w:lang w:val="uk-UA"/>
        </w:rPr>
        <w:t>булінгу</w:t>
      </w:r>
      <w:proofErr w:type="spellEnd"/>
      <w:r w:rsidRPr="00866F19">
        <w:rPr>
          <w:lang w:val="uk-UA"/>
        </w:rPr>
        <w:t xml:space="preserve"> (цькування), стала його свідком або вчинила </w:t>
      </w:r>
      <w:proofErr w:type="spellStart"/>
      <w:r w:rsidRPr="00866F19">
        <w:rPr>
          <w:lang w:val="uk-UA"/>
        </w:rPr>
        <w:t>булінг</w:t>
      </w:r>
      <w:proofErr w:type="spellEnd"/>
      <w:r w:rsidRPr="00866F19">
        <w:rPr>
          <w:lang w:val="uk-UA"/>
        </w:rPr>
        <w:t xml:space="preserve"> (цькування). </w:t>
      </w:r>
    </w:p>
    <w:p w14:paraId="3B390D98" w14:textId="77777777" w:rsidR="00A15F8D" w:rsidRPr="00866F19" w:rsidRDefault="00A15F8D" w:rsidP="00866F19">
      <w:pPr>
        <w:pStyle w:val="a4"/>
        <w:spacing w:before="0" w:beforeAutospacing="0" w:after="0" w:afterAutospacing="0" w:line="276" w:lineRule="auto"/>
        <w:ind w:right="-1"/>
        <w:jc w:val="both"/>
        <w:rPr>
          <w:i/>
          <w:lang w:val="uk-UA"/>
        </w:rPr>
      </w:pPr>
      <w:r w:rsidRPr="00866F19">
        <w:rPr>
          <w:i/>
          <w:lang w:val="uk-UA"/>
        </w:rPr>
        <w:t xml:space="preserve">зобов’язані: </w:t>
      </w:r>
    </w:p>
    <w:p w14:paraId="16CB4EBF"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поважати гідність, права, свободи та законні інтереси всіх учасників освітнього процесу, дотримуватися етичних норм;</w:t>
      </w:r>
    </w:p>
    <w:p w14:paraId="1098B6A7"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w:t>
      </w:r>
      <w:proofErr w:type="spellStart"/>
      <w:r w:rsidRPr="00866F19">
        <w:rPr>
          <w:lang w:val="uk-UA"/>
        </w:rPr>
        <w:t>відповідально</w:t>
      </w:r>
      <w:proofErr w:type="spellEnd"/>
      <w:r w:rsidRPr="00866F19">
        <w:rPr>
          <w:lang w:val="uk-UA"/>
        </w:rPr>
        <w:t xml:space="preserve"> та дбайливо ставитися до власного здоров’я, оточуючих, довкілля.</w:t>
      </w:r>
    </w:p>
    <w:p w14:paraId="4DA3E029"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6.2. Працівники, які залучаються до освітнього процесу: </w:t>
      </w:r>
    </w:p>
    <w:p w14:paraId="22DB6747" w14:textId="77777777" w:rsidR="00A15F8D" w:rsidRPr="00866F19" w:rsidRDefault="00A15F8D" w:rsidP="00866F19">
      <w:pPr>
        <w:pStyle w:val="a4"/>
        <w:spacing w:before="0" w:beforeAutospacing="0" w:after="0" w:afterAutospacing="0" w:line="276" w:lineRule="auto"/>
        <w:ind w:right="-1"/>
        <w:jc w:val="both"/>
        <w:rPr>
          <w:i/>
          <w:lang w:val="uk-UA"/>
        </w:rPr>
      </w:pPr>
      <w:r w:rsidRPr="00866F19">
        <w:rPr>
          <w:i/>
          <w:lang w:val="uk-UA"/>
        </w:rPr>
        <w:t xml:space="preserve">мають право на: </w:t>
      </w:r>
    </w:p>
    <w:p w14:paraId="5615D539" w14:textId="79B938D9"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захист під час освітнього процесу від будь-яких форм насильства та експлуатації, у тому числі </w:t>
      </w:r>
      <w:proofErr w:type="spellStart"/>
      <w:r w:rsidRPr="00866F19">
        <w:rPr>
          <w:lang w:val="uk-UA"/>
        </w:rPr>
        <w:t>булінгу</w:t>
      </w:r>
      <w:proofErr w:type="spellEnd"/>
      <w:r w:rsidRPr="00866F19">
        <w:rPr>
          <w:lang w:val="uk-UA"/>
        </w:rPr>
        <w:t xml:space="preserve"> (ць</w:t>
      </w:r>
      <w:r w:rsidR="005355B1">
        <w:rPr>
          <w:lang w:val="uk-UA"/>
        </w:rPr>
        <w:t>кування), дискримінації за будь-</w:t>
      </w:r>
      <w:r w:rsidRPr="00866F19">
        <w:rPr>
          <w:lang w:val="uk-UA"/>
        </w:rPr>
        <w:t xml:space="preserve">якою ознакою, від пропаганди та агітації, що завдають шкоди здоров’ю. </w:t>
      </w:r>
    </w:p>
    <w:p w14:paraId="27F5EC38" w14:textId="77777777" w:rsidR="00866F19" w:rsidRDefault="00866F19" w:rsidP="00866F19">
      <w:pPr>
        <w:pStyle w:val="a4"/>
        <w:spacing w:before="0" w:beforeAutospacing="0" w:after="0" w:afterAutospacing="0" w:line="276" w:lineRule="auto"/>
        <w:ind w:right="-1"/>
        <w:jc w:val="both"/>
        <w:rPr>
          <w:i/>
          <w:lang w:val="uk-UA"/>
        </w:rPr>
      </w:pPr>
    </w:p>
    <w:p w14:paraId="1EA1E205" w14:textId="1C2A907E" w:rsidR="00A15F8D" w:rsidRPr="00866F19" w:rsidRDefault="00A15F8D" w:rsidP="00866F19">
      <w:pPr>
        <w:pStyle w:val="a4"/>
        <w:spacing w:before="0" w:beforeAutospacing="0" w:after="0" w:afterAutospacing="0" w:line="276" w:lineRule="auto"/>
        <w:ind w:right="-1"/>
        <w:jc w:val="both"/>
        <w:rPr>
          <w:i/>
          <w:lang w:val="uk-UA"/>
        </w:rPr>
      </w:pPr>
      <w:r w:rsidRPr="00866F19">
        <w:rPr>
          <w:i/>
          <w:lang w:val="uk-UA"/>
        </w:rPr>
        <w:lastRenderedPageBreak/>
        <w:t>зобов’язані:</w:t>
      </w:r>
    </w:p>
    <w:p w14:paraId="4368AC63"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 повідомляти директора ЗДО про факти </w:t>
      </w:r>
      <w:proofErr w:type="spellStart"/>
      <w:r w:rsidRPr="00866F19">
        <w:rPr>
          <w:lang w:val="uk-UA"/>
        </w:rPr>
        <w:t>булінгу</w:t>
      </w:r>
      <w:proofErr w:type="spellEnd"/>
      <w:r w:rsidRPr="00866F19">
        <w:rPr>
          <w:lang w:val="uk-UA"/>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66F19">
        <w:rPr>
          <w:lang w:val="uk-UA"/>
        </w:rPr>
        <w:t>булінгу</w:t>
      </w:r>
      <w:proofErr w:type="spellEnd"/>
      <w:r w:rsidRPr="00866F19">
        <w:rPr>
          <w:lang w:val="uk-UA"/>
        </w:rPr>
        <w:t xml:space="preserve"> (цькування). </w:t>
      </w:r>
    </w:p>
    <w:p w14:paraId="21AA3240" w14:textId="77777777"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6.3. Батьки здобувачів освіти: </w:t>
      </w:r>
    </w:p>
    <w:p w14:paraId="19568463" w14:textId="77777777" w:rsidR="00A15F8D" w:rsidRPr="00866F19" w:rsidRDefault="00A15F8D" w:rsidP="00866F19">
      <w:pPr>
        <w:pStyle w:val="a4"/>
        <w:spacing w:before="0" w:beforeAutospacing="0" w:after="0" w:afterAutospacing="0" w:line="276" w:lineRule="auto"/>
        <w:ind w:right="-1"/>
        <w:jc w:val="both"/>
        <w:rPr>
          <w:i/>
          <w:lang w:val="uk-UA"/>
        </w:rPr>
      </w:pPr>
      <w:r w:rsidRPr="00866F19">
        <w:rPr>
          <w:i/>
          <w:lang w:val="uk-UA"/>
        </w:rPr>
        <w:t xml:space="preserve">мають право на: </w:t>
      </w:r>
    </w:p>
    <w:p w14:paraId="27219A37" w14:textId="1A0654EC"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отримувати інформацію про діяльність ЗДО, у тому числі – щодо </w:t>
      </w:r>
      <w:r w:rsidR="005355B1">
        <w:rPr>
          <w:lang w:val="uk-UA"/>
        </w:rPr>
        <w:t>надання соціальних та психолого-</w:t>
      </w:r>
      <w:r w:rsidRPr="00866F19">
        <w:rPr>
          <w:lang w:val="uk-UA"/>
        </w:rPr>
        <w:t xml:space="preserve">педагогічних послуг особам, які постраждали від </w:t>
      </w:r>
      <w:proofErr w:type="spellStart"/>
      <w:r w:rsidRPr="00866F19">
        <w:rPr>
          <w:lang w:val="uk-UA"/>
        </w:rPr>
        <w:t>булінгу</w:t>
      </w:r>
      <w:proofErr w:type="spellEnd"/>
      <w:r w:rsidRPr="00866F19">
        <w:rPr>
          <w:lang w:val="uk-UA"/>
        </w:rPr>
        <w:t xml:space="preserve"> (цькування), стали його свідками або вчинили </w:t>
      </w:r>
      <w:proofErr w:type="spellStart"/>
      <w:r w:rsidRPr="00866F19">
        <w:rPr>
          <w:lang w:val="uk-UA"/>
        </w:rPr>
        <w:t>булінг</w:t>
      </w:r>
      <w:proofErr w:type="spellEnd"/>
      <w:r w:rsidRPr="00866F19">
        <w:rPr>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4F25F810" w14:textId="5D162971"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подавати </w:t>
      </w:r>
      <w:proofErr w:type="spellStart"/>
      <w:r w:rsidRPr="00866F19">
        <w:rPr>
          <w:lang w:val="uk-UA"/>
        </w:rPr>
        <w:t>дкерівнику</w:t>
      </w:r>
      <w:proofErr w:type="spellEnd"/>
      <w:r w:rsidRPr="00866F19">
        <w:rPr>
          <w:lang w:val="uk-UA"/>
        </w:rPr>
        <w:t xml:space="preserve"> заяву про випадки </w:t>
      </w:r>
      <w:proofErr w:type="spellStart"/>
      <w:r w:rsidRPr="00866F19">
        <w:rPr>
          <w:lang w:val="uk-UA"/>
        </w:rPr>
        <w:t>булінгу</w:t>
      </w:r>
      <w:proofErr w:type="spellEnd"/>
      <w:r w:rsidRPr="00866F19">
        <w:rPr>
          <w:lang w:val="uk-UA"/>
        </w:rPr>
        <w:t xml:space="preserve"> (цьку</w:t>
      </w:r>
      <w:r w:rsidR="005355B1">
        <w:rPr>
          <w:lang w:val="uk-UA"/>
        </w:rPr>
        <w:t>вання) стосовно дитини або будь-</w:t>
      </w:r>
      <w:r w:rsidRPr="00866F19">
        <w:rPr>
          <w:lang w:val="uk-UA"/>
        </w:rPr>
        <w:t>якого іншого учасника освітнього процесу;</w:t>
      </w:r>
    </w:p>
    <w:p w14:paraId="7EAA4D9C" w14:textId="04D8E7A4"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вимагати повного та неупередженого розслідування випадків </w:t>
      </w:r>
      <w:proofErr w:type="spellStart"/>
      <w:r w:rsidRPr="00866F19">
        <w:rPr>
          <w:lang w:val="uk-UA"/>
        </w:rPr>
        <w:t>булінгу</w:t>
      </w:r>
      <w:proofErr w:type="spellEnd"/>
      <w:r w:rsidRPr="00866F19">
        <w:rPr>
          <w:lang w:val="uk-UA"/>
        </w:rPr>
        <w:t xml:space="preserve"> (цьку</w:t>
      </w:r>
      <w:r w:rsidR="005355B1">
        <w:rPr>
          <w:lang w:val="uk-UA"/>
        </w:rPr>
        <w:t>вання) стосовно дитини або будь-</w:t>
      </w:r>
      <w:r w:rsidRPr="00866F19">
        <w:rPr>
          <w:lang w:val="uk-UA"/>
        </w:rPr>
        <w:t xml:space="preserve">якого іншого учасника освітнього процесу. </w:t>
      </w:r>
    </w:p>
    <w:p w14:paraId="667044AB" w14:textId="77777777" w:rsidR="00A15F8D" w:rsidRPr="00866F19" w:rsidRDefault="00A15F8D" w:rsidP="00866F19">
      <w:pPr>
        <w:pStyle w:val="a4"/>
        <w:spacing w:before="0" w:beforeAutospacing="0" w:after="0" w:afterAutospacing="0" w:line="276" w:lineRule="auto"/>
        <w:ind w:right="-1"/>
        <w:jc w:val="both"/>
        <w:rPr>
          <w:lang w:val="uk-UA"/>
        </w:rPr>
      </w:pPr>
      <w:r w:rsidRPr="00866F19">
        <w:rPr>
          <w:i/>
          <w:lang w:val="uk-UA"/>
        </w:rPr>
        <w:t>зобов’язані: </w:t>
      </w:r>
    </w:p>
    <w:p w14:paraId="7C073CA5"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CAE6EB1"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поважати гідність, права, свободи і законні інтереси дитини та інших учасників освітнього процесу; </w:t>
      </w:r>
    </w:p>
    <w:p w14:paraId="0AD953BF"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дбати про фізичне і психічне здоров’я дитини, сприяти розвитку її здібностей, формувати навички здорового способу життя;</w:t>
      </w:r>
    </w:p>
    <w:p w14:paraId="4E6E78E3"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7F2086A2"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DDA03D1"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xml:space="preserve">– сприяти керівнику у проведенні розслідування щодо випадків </w:t>
      </w:r>
      <w:proofErr w:type="spellStart"/>
      <w:r w:rsidRPr="00866F19">
        <w:rPr>
          <w:lang w:val="uk-UA"/>
        </w:rPr>
        <w:t>булінгу</w:t>
      </w:r>
      <w:proofErr w:type="spellEnd"/>
      <w:r w:rsidRPr="00866F19">
        <w:rPr>
          <w:lang w:val="uk-UA"/>
        </w:rPr>
        <w:t xml:space="preserve"> (цькування); </w:t>
      </w:r>
    </w:p>
    <w:p w14:paraId="4FD13248"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 виконувати рішення та рекомендації комісії з розгляду випадків </w:t>
      </w:r>
      <w:proofErr w:type="spellStart"/>
      <w:r w:rsidRPr="00866F19">
        <w:rPr>
          <w:lang w:val="uk-UA"/>
        </w:rPr>
        <w:t>булінгу</w:t>
      </w:r>
      <w:proofErr w:type="spellEnd"/>
      <w:r w:rsidRPr="00866F19">
        <w:rPr>
          <w:lang w:val="uk-UA"/>
        </w:rPr>
        <w:t xml:space="preserve"> (цькування) в закладі освіти. </w:t>
      </w:r>
    </w:p>
    <w:p w14:paraId="2782C754" w14:textId="77777777" w:rsidR="00A15F8D" w:rsidRPr="00866F19" w:rsidRDefault="00A15F8D" w:rsidP="00866F19">
      <w:pPr>
        <w:pStyle w:val="a4"/>
        <w:spacing w:before="0" w:beforeAutospacing="0" w:after="0" w:afterAutospacing="0" w:line="276" w:lineRule="auto"/>
        <w:ind w:right="-1"/>
        <w:jc w:val="both"/>
        <w:rPr>
          <w:lang w:val="uk-UA"/>
        </w:rPr>
      </w:pPr>
      <w:r w:rsidRPr="00866F19">
        <w:rPr>
          <w:lang w:val="uk-UA"/>
        </w:rPr>
        <w:t>7. Прикінцеві положення</w:t>
      </w:r>
    </w:p>
    <w:p w14:paraId="5F25ACD1" w14:textId="7BE34C80" w:rsidR="00A15F8D" w:rsidRPr="00866F19" w:rsidRDefault="00A15F8D" w:rsidP="00866F19">
      <w:pPr>
        <w:pStyle w:val="a4"/>
        <w:spacing w:before="0" w:beforeAutospacing="0" w:after="0" w:afterAutospacing="0" w:line="276" w:lineRule="auto"/>
        <w:ind w:right="-1" w:firstLine="708"/>
        <w:jc w:val="both"/>
        <w:rPr>
          <w:lang w:val="uk-UA"/>
        </w:rPr>
      </w:pPr>
      <w:r w:rsidRPr="00866F19">
        <w:rPr>
          <w:lang w:val="uk-UA"/>
        </w:rPr>
        <w:t xml:space="preserve">7.1. Положення про порядок розгляду випадків </w:t>
      </w:r>
      <w:proofErr w:type="spellStart"/>
      <w:r w:rsidRPr="00866F19">
        <w:rPr>
          <w:lang w:val="uk-UA"/>
        </w:rPr>
        <w:t>булінгу</w:t>
      </w:r>
      <w:proofErr w:type="spellEnd"/>
      <w:r w:rsidRPr="00866F19">
        <w:rPr>
          <w:lang w:val="uk-UA"/>
        </w:rPr>
        <w:t xml:space="preserve"> (цькування) в Кременчуцько</w:t>
      </w:r>
      <w:r w:rsidR="005355B1">
        <w:rPr>
          <w:lang w:val="uk-UA"/>
        </w:rPr>
        <w:t>му ЗДО № 57</w:t>
      </w:r>
      <w:r w:rsidRPr="00866F19">
        <w:rPr>
          <w:lang w:val="uk-UA"/>
        </w:rPr>
        <w:t xml:space="preserve"> (далі – Положення) схвалюється рішенням педагогічної ради ЗДО  та затверджується наказом керівника закладу.</w:t>
      </w:r>
    </w:p>
    <w:p w14:paraId="362AC82F" w14:textId="4025DD59" w:rsidR="005355B1" w:rsidRDefault="00A15F8D" w:rsidP="007669DB">
      <w:pPr>
        <w:pStyle w:val="a4"/>
        <w:spacing w:before="0" w:beforeAutospacing="0" w:after="0" w:afterAutospacing="0" w:line="276" w:lineRule="auto"/>
        <w:ind w:right="-1" w:firstLine="708"/>
        <w:jc w:val="both"/>
        <w:rPr>
          <w:lang w:val="uk-UA"/>
        </w:rPr>
      </w:pPr>
      <w:r w:rsidRPr="00866F19">
        <w:rPr>
          <w:lang w:val="uk-UA"/>
        </w:rPr>
        <w:t xml:space="preserve">7.2. Зміни та доповнення до Положення вносяться за рішенням педагогічної ради </w:t>
      </w:r>
      <w:r w:rsidR="005355B1">
        <w:rPr>
          <w:lang w:val="uk-UA"/>
        </w:rPr>
        <w:t>Кременчуцького ЗДО № 57</w:t>
      </w:r>
      <w:r w:rsidRPr="00866F19">
        <w:rPr>
          <w:lang w:val="uk-UA"/>
        </w:rPr>
        <w:t xml:space="preserve"> та відповідно до наказу керівника. </w:t>
      </w:r>
    </w:p>
    <w:p w14:paraId="397E0A52" w14:textId="335EB871" w:rsidR="005355B1" w:rsidRDefault="005355B1" w:rsidP="00866F19">
      <w:pPr>
        <w:pStyle w:val="a4"/>
        <w:spacing w:before="0" w:beforeAutospacing="0" w:after="0" w:afterAutospacing="0" w:line="276" w:lineRule="auto"/>
        <w:ind w:right="-1" w:firstLine="708"/>
        <w:jc w:val="both"/>
        <w:rPr>
          <w:lang w:val="uk-UA"/>
        </w:rPr>
      </w:pPr>
    </w:p>
    <w:p w14:paraId="53D699EC" w14:textId="62B14BFE" w:rsidR="005355B1" w:rsidRPr="007669DB" w:rsidRDefault="005355B1" w:rsidP="005355B1">
      <w:pPr>
        <w:pStyle w:val="a4"/>
        <w:spacing w:before="0" w:beforeAutospacing="0" w:after="0" w:afterAutospacing="0" w:line="276" w:lineRule="auto"/>
        <w:ind w:right="-1" w:firstLine="708"/>
        <w:rPr>
          <w:i/>
          <w:lang w:val="uk-UA"/>
        </w:rPr>
      </w:pPr>
      <w:r w:rsidRPr="007669DB">
        <w:rPr>
          <w:i/>
          <w:lang w:val="uk-UA"/>
        </w:rPr>
        <w:t>ДОДАТКИ:</w:t>
      </w:r>
    </w:p>
    <w:p w14:paraId="085BA409" w14:textId="77777777" w:rsidR="007669DB" w:rsidRPr="007669DB" w:rsidRDefault="005355B1" w:rsidP="005355B1">
      <w:pPr>
        <w:pStyle w:val="a6"/>
        <w:numPr>
          <w:ilvl w:val="0"/>
          <w:numId w:val="1"/>
        </w:numPr>
        <w:rPr>
          <w:i/>
        </w:rPr>
      </w:pPr>
      <w:r w:rsidRPr="007669DB">
        <w:rPr>
          <w:bCs/>
          <w:i/>
        </w:rPr>
        <w:t xml:space="preserve">Порядок подання та розгляду (з дотриманням конфіденційності) заяв про випадки </w:t>
      </w:r>
      <w:proofErr w:type="spellStart"/>
      <w:r w:rsidRPr="007669DB">
        <w:rPr>
          <w:bCs/>
          <w:i/>
        </w:rPr>
        <w:t>булінгу</w:t>
      </w:r>
      <w:proofErr w:type="spellEnd"/>
      <w:r w:rsidRPr="007669DB">
        <w:rPr>
          <w:bCs/>
          <w:i/>
        </w:rPr>
        <w:t xml:space="preserve"> (цькування) </w:t>
      </w:r>
      <w:r w:rsidRPr="007669DB">
        <w:rPr>
          <w:b/>
          <w:bCs/>
          <w:i/>
        </w:rPr>
        <w:t xml:space="preserve">в </w:t>
      </w:r>
      <w:r w:rsidRPr="007669DB">
        <w:rPr>
          <w:rStyle w:val="a5"/>
          <w:b w:val="0"/>
          <w:i/>
        </w:rPr>
        <w:t>Кременчуцькому ЗДО № 57</w:t>
      </w:r>
      <w:r w:rsidR="00A15F8D" w:rsidRPr="007669DB">
        <w:rPr>
          <w:i/>
        </w:rPr>
        <w:t xml:space="preserve">  </w:t>
      </w:r>
    </w:p>
    <w:p w14:paraId="0CDECD16" w14:textId="07B6DFDD" w:rsidR="005355B1" w:rsidRPr="007669DB" w:rsidRDefault="00A15F8D" w:rsidP="005355B1">
      <w:pPr>
        <w:pStyle w:val="a6"/>
        <w:numPr>
          <w:ilvl w:val="0"/>
          <w:numId w:val="1"/>
        </w:numPr>
        <w:rPr>
          <w:i/>
        </w:rPr>
      </w:pPr>
      <w:r w:rsidRPr="007669DB">
        <w:rPr>
          <w:i/>
        </w:rPr>
        <w:t xml:space="preserve"> </w:t>
      </w:r>
      <w:r w:rsidR="007669DB" w:rsidRPr="007669DB">
        <w:rPr>
          <w:i/>
        </w:rPr>
        <w:t xml:space="preserve">Порядок реагування на доведені випадки  та відповідальність осіб, причетних до </w:t>
      </w:r>
      <w:proofErr w:type="spellStart"/>
      <w:r w:rsidR="007669DB" w:rsidRPr="007669DB">
        <w:rPr>
          <w:i/>
        </w:rPr>
        <w:t>булінку</w:t>
      </w:r>
      <w:proofErr w:type="spellEnd"/>
      <w:r w:rsidR="007669DB" w:rsidRPr="007669DB">
        <w:rPr>
          <w:i/>
        </w:rPr>
        <w:t xml:space="preserve"> (цькування) </w:t>
      </w:r>
      <w:r w:rsidRPr="007669DB">
        <w:rPr>
          <w:i/>
        </w:rPr>
        <w:t xml:space="preserve"> </w:t>
      </w:r>
      <w:r w:rsidR="007669DB" w:rsidRPr="007669DB">
        <w:rPr>
          <w:b/>
          <w:bCs/>
          <w:i/>
        </w:rPr>
        <w:t xml:space="preserve">в </w:t>
      </w:r>
      <w:r w:rsidR="007669DB" w:rsidRPr="007669DB">
        <w:rPr>
          <w:rStyle w:val="a5"/>
          <w:b w:val="0"/>
          <w:i/>
        </w:rPr>
        <w:t>Кременчуцькому ЗДО № 57</w:t>
      </w:r>
      <w:r w:rsidR="007669DB" w:rsidRPr="007669DB">
        <w:rPr>
          <w:i/>
        </w:rPr>
        <w:t xml:space="preserve">  </w:t>
      </w:r>
      <w:r w:rsidRPr="007669DB">
        <w:rPr>
          <w:i/>
        </w:rPr>
        <w:t xml:space="preserve">                                                                        </w:t>
      </w:r>
      <w:r w:rsidR="005355B1" w:rsidRPr="007669DB">
        <w:rPr>
          <w:i/>
        </w:rPr>
        <w:t xml:space="preserve">  </w:t>
      </w:r>
    </w:p>
    <w:p w14:paraId="0D248B24" w14:textId="0A01D66E" w:rsidR="00F91F8C" w:rsidRDefault="00F91F8C" w:rsidP="00194F6C">
      <w:pPr>
        <w:jc w:val="both"/>
      </w:pPr>
    </w:p>
    <w:sectPr w:rsidR="00F91F8C" w:rsidSect="00B1306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6113C"/>
    <w:multiLevelType w:val="hybridMultilevel"/>
    <w:tmpl w:val="A5B6A2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8C"/>
    <w:rsid w:val="00010C0B"/>
    <w:rsid w:val="00194F6C"/>
    <w:rsid w:val="005355B1"/>
    <w:rsid w:val="007669DB"/>
    <w:rsid w:val="00866F19"/>
    <w:rsid w:val="00A15F8D"/>
    <w:rsid w:val="00AD5CB5"/>
    <w:rsid w:val="00E1696E"/>
    <w:rsid w:val="00F9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C3D2"/>
  <w15:chartTrackingRefBased/>
  <w15:docId w15:val="{5240080E-1881-4BA4-8998-C4258DAF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F8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5F8D"/>
    <w:pPr>
      <w:spacing w:after="0" w:line="240" w:lineRule="auto"/>
    </w:pPr>
  </w:style>
  <w:style w:type="paragraph" w:styleId="a4">
    <w:name w:val="Normal (Web)"/>
    <w:basedOn w:val="a"/>
    <w:uiPriority w:val="99"/>
    <w:unhideWhenUsed/>
    <w:rsid w:val="00A15F8D"/>
    <w:pPr>
      <w:spacing w:before="100" w:beforeAutospacing="1" w:after="100" w:afterAutospacing="1"/>
    </w:pPr>
    <w:rPr>
      <w:lang w:val="ru-RU" w:eastAsia="ru-RU"/>
    </w:rPr>
  </w:style>
  <w:style w:type="character" w:styleId="a5">
    <w:name w:val="Strong"/>
    <w:uiPriority w:val="22"/>
    <w:qFormat/>
    <w:rsid w:val="00A15F8D"/>
    <w:rPr>
      <w:b/>
      <w:bCs/>
    </w:rPr>
  </w:style>
  <w:style w:type="paragraph" w:styleId="a6">
    <w:name w:val="List Paragraph"/>
    <w:basedOn w:val="a"/>
    <w:uiPriority w:val="34"/>
    <w:qFormat/>
    <w:rsid w:val="00A15F8D"/>
    <w:pPr>
      <w:ind w:left="720"/>
      <w:contextualSpacing/>
    </w:pPr>
  </w:style>
  <w:style w:type="paragraph" w:styleId="a7">
    <w:name w:val="Balloon Text"/>
    <w:basedOn w:val="a"/>
    <w:link w:val="a8"/>
    <w:uiPriority w:val="99"/>
    <w:semiHidden/>
    <w:unhideWhenUsed/>
    <w:rsid w:val="00010C0B"/>
    <w:rPr>
      <w:rFonts w:ascii="Segoe UI" w:hAnsi="Segoe UI" w:cs="Segoe UI"/>
      <w:sz w:val="18"/>
      <w:szCs w:val="18"/>
    </w:rPr>
  </w:style>
  <w:style w:type="character" w:customStyle="1" w:styleId="a8">
    <w:name w:val="Текст выноски Знак"/>
    <w:basedOn w:val="a0"/>
    <w:link w:val="a7"/>
    <w:uiPriority w:val="99"/>
    <w:semiHidden/>
    <w:rsid w:val="00010C0B"/>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1870</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DNZ №57</dc:creator>
  <cp:keywords/>
  <dc:description/>
  <cp:lastModifiedBy>Пользователь</cp:lastModifiedBy>
  <cp:revision>6</cp:revision>
  <cp:lastPrinted>2023-04-24T05:58:00Z</cp:lastPrinted>
  <dcterms:created xsi:type="dcterms:W3CDTF">2023-04-21T06:13:00Z</dcterms:created>
  <dcterms:modified xsi:type="dcterms:W3CDTF">2023-04-24T09:57:00Z</dcterms:modified>
</cp:coreProperties>
</file>